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91" w:rsidRPr="00D67891" w:rsidRDefault="00D67891" w:rsidP="00D67891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  <w:proofErr w:type="spellStart"/>
      <w:r w:rsidRPr="00D67891">
        <w:rPr>
          <w:rFonts w:ascii="Arial" w:hAnsi="Arial" w:cs="Arial"/>
          <w:lang w:val="cs-CZ"/>
        </w:rPr>
        <w:t>Motorsport</w:t>
      </w:r>
      <w:proofErr w:type="spellEnd"/>
      <w:r w:rsidRPr="00D67891">
        <w:rPr>
          <w:rFonts w:ascii="Arial" w:hAnsi="Arial" w:cs="Arial"/>
          <w:lang w:val="cs-CZ"/>
        </w:rPr>
        <w:t xml:space="preserve"> 2017</w:t>
      </w:r>
    </w:p>
    <w:p w:rsidR="00D67891" w:rsidRDefault="00D67891" w:rsidP="00D67891">
      <w:pPr>
        <w:pStyle w:val="Presse-Untertitel"/>
        <w:spacing w:line="360" w:lineRule="auto"/>
        <w:ind w:left="1843"/>
        <w:rPr>
          <w:rFonts w:ascii="Arial" w:hAnsi="Arial" w:cs="Arial"/>
          <w:b/>
          <w:sz w:val="22"/>
          <w:u w:val="none"/>
          <w:lang w:val="cs-CZ"/>
        </w:rPr>
      </w:pPr>
    </w:p>
    <w:p w:rsidR="00D67891" w:rsidRPr="00D67891" w:rsidRDefault="00D67891" w:rsidP="00D67891">
      <w:pPr>
        <w:pStyle w:val="Presse-Untertitel"/>
        <w:spacing w:line="360" w:lineRule="auto"/>
        <w:ind w:left="1843"/>
        <w:rPr>
          <w:rFonts w:ascii="Arial" w:hAnsi="Arial" w:cs="Arial"/>
          <w:b/>
          <w:sz w:val="22"/>
          <w:u w:val="none"/>
          <w:lang w:val="cs-CZ"/>
        </w:rPr>
      </w:pPr>
      <w:r w:rsidRPr="00D67891">
        <w:rPr>
          <w:rFonts w:ascii="Arial" w:hAnsi="Arial" w:cs="Arial"/>
          <w:b/>
          <w:sz w:val="22"/>
          <w:u w:val="none"/>
          <w:lang w:val="cs-CZ"/>
        </w:rPr>
        <w:t>Porsche posiluje jezdeckou sestavu</w:t>
      </w:r>
    </w:p>
    <w:p w:rsidR="005155D2" w:rsidRDefault="005155D2" w:rsidP="00D67891">
      <w:pPr>
        <w:pStyle w:val="Presse-Standard"/>
        <w:rPr>
          <w:b/>
          <w:bCs w:val="0"/>
          <w:sz w:val="22"/>
          <w:lang w:val="cs-CZ"/>
        </w:rPr>
      </w:pPr>
    </w:p>
    <w:p w:rsidR="00D67891" w:rsidRPr="00AE565B" w:rsidRDefault="00D67891" w:rsidP="00D67891">
      <w:pPr>
        <w:pStyle w:val="Presse-Standard"/>
        <w:rPr>
          <w:b/>
          <w:sz w:val="20"/>
          <w:lang w:val="cs-CZ"/>
        </w:rPr>
      </w:pPr>
    </w:p>
    <w:p w:rsidR="00045640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9A0E57">
        <w:rPr>
          <w:b/>
          <w:sz w:val="22"/>
          <w:szCs w:val="22"/>
          <w:lang w:val="cs-CZ"/>
        </w:rPr>
        <w:t>Praha.</w:t>
      </w:r>
      <w:r w:rsidRPr="009A0E57">
        <w:rPr>
          <w:bCs w:val="0"/>
          <w:sz w:val="22"/>
          <w:szCs w:val="22"/>
          <w:lang w:val="cs-CZ"/>
        </w:rPr>
        <w:t xml:space="preserve"> </w:t>
      </w:r>
      <w:r w:rsidR="00D67891" w:rsidRPr="00D67891">
        <w:rPr>
          <w:bCs w:val="0"/>
          <w:sz w:val="22"/>
          <w:szCs w:val="22"/>
          <w:lang w:val="cs-CZ"/>
        </w:rPr>
        <w:t xml:space="preserve">Porsche ocenilo v rámci </w:t>
      </w:r>
      <w:proofErr w:type="spellStart"/>
      <w:r w:rsidR="00D67891" w:rsidRPr="00D67891">
        <w:rPr>
          <w:bCs w:val="0"/>
          <w:sz w:val="22"/>
          <w:szCs w:val="22"/>
          <w:lang w:val="cs-CZ"/>
        </w:rPr>
        <w:t>galavečeru</w:t>
      </w:r>
      <w:proofErr w:type="spellEnd"/>
      <w:r w:rsidR="00D67891" w:rsidRPr="00D67891">
        <w:rPr>
          <w:bCs w:val="0"/>
          <w:sz w:val="22"/>
          <w:szCs w:val="22"/>
          <w:lang w:val="cs-CZ"/>
        </w:rPr>
        <w:t xml:space="preserve"> mistrů motoristického sportu konaného ve </w:t>
      </w:r>
      <w:proofErr w:type="spellStart"/>
      <w:r w:rsidR="00D67891" w:rsidRPr="00D67891">
        <w:rPr>
          <w:bCs w:val="0"/>
          <w:sz w:val="22"/>
          <w:szCs w:val="22"/>
          <w:lang w:val="cs-CZ"/>
        </w:rPr>
        <w:t>Weissachu</w:t>
      </w:r>
      <w:proofErr w:type="spellEnd"/>
      <w:r w:rsidR="00D67891" w:rsidRPr="00D67891">
        <w:rPr>
          <w:bCs w:val="0"/>
          <w:sz w:val="22"/>
          <w:szCs w:val="22"/>
          <w:lang w:val="cs-CZ"/>
        </w:rPr>
        <w:t xml:space="preserve"> vynikající úspěchy týmu a jezdců v roce 2016. Zároveň představilo nové posily jezdecké sestavy pro sezónu 2017.</w:t>
      </w:r>
    </w:p>
    <w:p w:rsidR="00045640" w:rsidRDefault="00045640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 xml:space="preserve">919 Hybrid: Nová posádka pro závodní vůz číslo jedna a dva </w:t>
      </w:r>
    </w:p>
    <w:p w:rsidR="00D67891" w:rsidRPr="00D67891" w:rsidRDefault="00D67891" w:rsidP="00D67891">
      <w:pPr>
        <w:spacing w:line="360" w:lineRule="auto"/>
        <w:ind w:left="1843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Porsche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Motorsport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LMP bude v roce 2017 </w:t>
      </w:r>
      <w:r w:rsidR="00806FDE">
        <w:rPr>
          <w:rFonts w:ascii="Arial" w:hAnsi="Arial" w:cs="Arial"/>
          <w:bCs/>
          <w:sz w:val="22"/>
          <w:szCs w:val="22"/>
          <w:lang w:val="cs-CZ"/>
        </w:rPr>
        <w:t>opět</w:t>
      </w:r>
      <w:r w:rsidR="00806FDE"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obhajovat titul v devíti vytrvalostních závodech světového mistrovství FIA. Oba vozy Porsche 919 Hybrid znovu ponesou startovní čísla jedna a dva. K největší změně u obou závodních vozů třídy LMP1 dochází v kokpitu. Po odchodu </w:t>
      </w:r>
      <w:r w:rsidR="00806FDE">
        <w:rPr>
          <w:rFonts w:ascii="Arial" w:hAnsi="Arial" w:cs="Arial"/>
          <w:bCs/>
          <w:sz w:val="22"/>
          <w:szCs w:val="22"/>
          <w:lang w:val="cs-CZ"/>
        </w:rPr>
        <w:t xml:space="preserve">Romaina Dumase,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Marca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Lieba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a Marka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Webbera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ze sestavy jezdců LMP1 přibyly do mužstva tři nové posily. Dva jezdci přicházejí z týmu továrních jezdců Porsche, a to Novozélanďan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Earl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Bamber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(26) a Brit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Nick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Tandy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(32). Oba již mají s vozem 919 Hybrid zkušenosti. Společně startovali v roce 2015 s pilotem Formule 1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Nicem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Hülkenbergem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ve třetím voze Porsche LMP1 v závodě 24 hodin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Le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Mans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a závod suverénně vyhráli. Třetí jezdec, André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Lotterer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(35), se postavil na nejvyšší stupeň vítězů v 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Le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Mans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již třikrát a v roce 2012 se stal mistrem světa ve vytrvalostních závodech jako tovární jezdec značky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Audi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. Ve stroji Porsche 919 Hybrid se startovním číslem </w:t>
      </w:r>
      <w:proofErr w:type="gramStart"/>
      <w:r w:rsidRPr="00D67891">
        <w:rPr>
          <w:rFonts w:ascii="Arial" w:hAnsi="Arial" w:cs="Arial"/>
          <w:bCs/>
          <w:sz w:val="22"/>
          <w:szCs w:val="22"/>
          <w:lang w:val="cs-CZ"/>
        </w:rPr>
        <w:t>jedna</w:t>
      </w:r>
      <w:proofErr w:type="gram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se úřadující mistr světa ve vytrvalostních závodech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Neel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Jani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(32) bude střídat s 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Lottererem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a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Tandym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. Ve voze číslo dva nastoupí oba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Novozélanďani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Earl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Bamber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a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Brendon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Hartley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(27) společně s Němcem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Timem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Bernhardem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(35). Vůz 919 je neustále vyvíjen a v roce 2017 zaznamená skutečně radikální </w:t>
      </w:r>
      <w:r w:rsidRPr="00D67891">
        <w:rPr>
          <w:rFonts w:ascii="Arial" w:hAnsi="Arial" w:cs="Arial"/>
          <w:bCs/>
          <w:sz w:val="22"/>
          <w:szCs w:val="22"/>
          <w:lang w:val="cs-CZ"/>
        </w:rPr>
        <w:lastRenderedPageBreak/>
        <w:t xml:space="preserve">změny. Model bude mít zcela nový barevný design, optimalizovanou aerodynamiku a přepracované téměř veškeré součásti. Oficiální představení vozu se uskuteční dne 23. </w:t>
      </w:r>
      <w:r w:rsidR="00806FDE">
        <w:rPr>
          <w:rFonts w:ascii="Arial" w:hAnsi="Arial" w:cs="Arial"/>
          <w:bCs/>
          <w:sz w:val="22"/>
          <w:szCs w:val="22"/>
          <w:lang w:val="cs-CZ"/>
        </w:rPr>
        <w:t>března 2017</w:t>
      </w:r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 při prologu</w:t>
      </w:r>
      <w:r w:rsidR="00806FDE">
        <w:rPr>
          <w:rFonts w:ascii="Arial" w:hAnsi="Arial" w:cs="Arial"/>
          <w:bCs/>
          <w:sz w:val="22"/>
          <w:szCs w:val="22"/>
          <w:lang w:val="cs-CZ"/>
        </w:rPr>
        <w:t xml:space="preserve"> Mistrovství světa ve vytrvalostních závodech</w:t>
      </w:r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, který se bude konat poprvé na okruhu v italské </w:t>
      </w:r>
      <w:proofErr w:type="spellStart"/>
      <w:r w:rsidRPr="00D67891">
        <w:rPr>
          <w:rFonts w:ascii="Arial" w:hAnsi="Arial" w:cs="Arial"/>
          <w:bCs/>
          <w:sz w:val="22"/>
          <w:szCs w:val="22"/>
          <w:lang w:val="cs-CZ"/>
        </w:rPr>
        <w:t>Monze</w:t>
      </w:r>
      <w:proofErr w:type="spellEnd"/>
      <w:r w:rsidRPr="00D67891">
        <w:rPr>
          <w:rFonts w:ascii="Arial" w:hAnsi="Arial" w:cs="Arial"/>
          <w:bCs/>
          <w:sz w:val="22"/>
          <w:szCs w:val="22"/>
          <w:lang w:val="cs-CZ"/>
        </w:rPr>
        <w:t xml:space="preserve">. </w:t>
      </w:r>
    </w:p>
    <w:p w:rsidR="00D67891" w:rsidRPr="00D67891" w:rsidRDefault="00D67891" w:rsidP="00D67891">
      <w:pPr>
        <w:spacing w:line="360" w:lineRule="auto"/>
        <w:ind w:left="1843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>Tři noví tovární jezdci v kategorii GT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D67891">
        <w:rPr>
          <w:bCs w:val="0"/>
          <w:sz w:val="22"/>
          <w:szCs w:val="22"/>
          <w:lang w:val="cs-CZ"/>
        </w:rPr>
        <w:t xml:space="preserve">Vzhledem k tomu, že </w:t>
      </w:r>
      <w:proofErr w:type="spellStart"/>
      <w:r w:rsidRPr="00D67891">
        <w:rPr>
          <w:bCs w:val="0"/>
          <w:sz w:val="22"/>
          <w:szCs w:val="22"/>
          <w:lang w:val="cs-CZ"/>
        </w:rPr>
        <w:t>Earl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Bamber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a </w:t>
      </w:r>
      <w:proofErr w:type="spellStart"/>
      <w:r w:rsidRPr="00D67891">
        <w:rPr>
          <w:bCs w:val="0"/>
          <w:sz w:val="22"/>
          <w:szCs w:val="22"/>
          <w:lang w:val="cs-CZ"/>
        </w:rPr>
        <w:t>Nick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Tandy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přestoupili do kategorie LMP a tovární tým se znovu objeví ve vytrvalostním šampionátu FIA, bylo nutné angažovat nové jezdce. Němec </w:t>
      </w:r>
      <w:proofErr w:type="spellStart"/>
      <w:r w:rsidRPr="00D67891">
        <w:rPr>
          <w:bCs w:val="0"/>
          <w:sz w:val="22"/>
          <w:szCs w:val="22"/>
          <w:lang w:val="cs-CZ"/>
        </w:rPr>
        <w:t>Dirk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Werner (35) se za volant 911 vrací jako zkušený pilot vozů Porsche. Werner byl jezdcem Porsche v letech 2004 až 2009, v roce 2006 si zajistil titul v německém poháru </w:t>
      </w:r>
      <w:r w:rsidR="00806FDE">
        <w:rPr>
          <w:bCs w:val="0"/>
          <w:sz w:val="22"/>
          <w:szCs w:val="22"/>
          <w:lang w:val="cs-CZ"/>
        </w:rPr>
        <w:t xml:space="preserve">Porsche </w:t>
      </w:r>
      <w:proofErr w:type="spellStart"/>
      <w:r w:rsidRPr="00D67891">
        <w:rPr>
          <w:bCs w:val="0"/>
          <w:sz w:val="22"/>
          <w:szCs w:val="22"/>
          <w:lang w:val="cs-CZ"/>
        </w:rPr>
        <w:t>Carrera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Cup</w:t>
      </w:r>
      <w:proofErr w:type="spellEnd"/>
      <w:r w:rsidRPr="00D67891">
        <w:rPr>
          <w:bCs w:val="0"/>
          <w:sz w:val="22"/>
          <w:szCs w:val="22"/>
          <w:lang w:val="cs-CZ"/>
        </w:rPr>
        <w:t>, vyhrál v roce 2007 a 2009 titul v seriálu vozů GT Grand-</w:t>
      </w:r>
      <w:proofErr w:type="spellStart"/>
      <w:r w:rsidRPr="00D67891">
        <w:rPr>
          <w:bCs w:val="0"/>
          <w:sz w:val="22"/>
          <w:szCs w:val="22"/>
          <w:lang w:val="cs-CZ"/>
        </w:rPr>
        <w:t>Am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a v roce 2009 získal pohár Porsche jako nejlepší soukromý jezdec. V letech 2010 až 2016 nastoupil jako tovární jezdec BMW mimo jiné v německém mistrovství cestovních vozů DTM a šampionátu IMSA </w:t>
      </w:r>
      <w:proofErr w:type="spellStart"/>
      <w:r w:rsidRPr="00D67891">
        <w:rPr>
          <w:bCs w:val="0"/>
          <w:sz w:val="22"/>
          <w:szCs w:val="22"/>
          <w:lang w:val="cs-CZ"/>
        </w:rPr>
        <w:t>Weathertech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Sportscar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. 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D67891">
        <w:rPr>
          <w:bCs w:val="0"/>
          <w:sz w:val="22"/>
          <w:szCs w:val="22"/>
          <w:lang w:val="cs-CZ"/>
        </w:rPr>
        <w:t xml:space="preserve">Belgičan </w:t>
      </w:r>
      <w:proofErr w:type="spellStart"/>
      <w:r w:rsidRPr="00D67891">
        <w:rPr>
          <w:bCs w:val="0"/>
          <w:sz w:val="22"/>
          <w:szCs w:val="22"/>
          <w:lang w:val="cs-CZ"/>
        </w:rPr>
        <w:t>Laurens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Vanthoor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(25) získal v roce 2013 titul v seriálu FIA GT a od té doby sbírá další vítězství ve vytrvalostních závodech</w:t>
      </w:r>
      <w:r w:rsidR="00806FDE">
        <w:rPr>
          <w:bCs w:val="0"/>
          <w:sz w:val="22"/>
          <w:szCs w:val="22"/>
          <w:lang w:val="cs-CZ"/>
        </w:rPr>
        <w:t>.</w:t>
      </w:r>
      <w:r w:rsidRPr="00D67891">
        <w:rPr>
          <w:bCs w:val="0"/>
          <w:sz w:val="22"/>
          <w:szCs w:val="22"/>
          <w:lang w:val="cs-CZ"/>
        </w:rPr>
        <w:t xml:space="preserve"> V roce 2014 v závodě 24 hodin </w:t>
      </w:r>
      <w:proofErr w:type="spellStart"/>
      <w:r w:rsidRPr="00D67891">
        <w:rPr>
          <w:bCs w:val="0"/>
          <w:sz w:val="22"/>
          <w:szCs w:val="22"/>
          <w:lang w:val="cs-CZ"/>
        </w:rPr>
        <w:t>Spa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, v roce 2015 v závodě 24 hodin na okruhu </w:t>
      </w:r>
      <w:proofErr w:type="spellStart"/>
      <w:r w:rsidRPr="00D67891">
        <w:rPr>
          <w:bCs w:val="0"/>
          <w:sz w:val="22"/>
          <w:szCs w:val="22"/>
          <w:lang w:val="cs-CZ"/>
        </w:rPr>
        <w:t>Nürburgring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a ve 12</w:t>
      </w:r>
      <w:r w:rsidR="00806FDE">
        <w:rPr>
          <w:bCs w:val="0"/>
          <w:sz w:val="22"/>
          <w:szCs w:val="22"/>
          <w:lang w:val="cs-CZ"/>
        </w:rPr>
        <w:t xml:space="preserve"> </w:t>
      </w:r>
      <w:r w:rsidRPr="00D67891">
        <w:rPr>
          <w:bCs w:val="0"/>
          <w:sz w:val="22"/>
          <w:szCs w:val="22"/>
          <w:lang w:val="cs-CZ"/>
        </w:rPr>
        <w:t xml:space="preserve">hodinovém závodě v </w:t>
      </w:r>
      <w:proofErr w:type="spellStart"/>
      <w:r w:rsidRPr="00D67891">
        <w:rPr>
          <w:bCs w:val="0"/>
          <w:sz w:val="22"/>
          <w:szCs w:val="22"/>
          <w:lang w:val="cs-CZ"/>
        </w:rPr>
        <w:t>Sepangu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a v roce 2016 v závodě 24 hodin v </w:t>
      </w:r>
      <w:proofErr w:type="spellStart"/>
      <w:r w:rsidRPr="00D67891">
        <w:rPr>
          <w:bCs w:val="0"/>
          <w:sz w:val="22"/>
          <w:szCs w:val="22"/>
          <w:lang w:val="cs-CZ"/>
        </w:rPr>
        <w:t>Dubaji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. V listopadu 2016 získal pilot </w:t>
      </w:r>
      <w:proofErr w:type="spellStart"/>
      <w:r w:rsidRPr="00D67891">
        <w:rPr>
          <w:bCs w:val="0"/>
          <w:sz w:val="22"/>
          <w:szCs w:val="22"/>
          <w:lang w:val="cs-CZ"/>
        </w:rPr>
        <w:t>Audi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světový pohár ve FIA GT v Macau. 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D67891">
        <w:rPr>
          <w:bCs w:val="0"/>
          <w:sz w:val="22"/>
          <w:szCs w:val="22"/>
          <w:lang w:val="cs-CZ"/>
        </w:rPr>
        <w:t xml:space="preserve">Z juniorského týmu Porsche se do sedla továrního jezdce vyšvihl </w:t>
      </w:r>
      <w:proofErr w:type="spellStart"/>
      <w:r w:rsidRPr="00D67891">
        <w:rPr>
          <w:bCs w:val="0"/>
          <w:sz w:val="22"/>
          <w:szCs w:val="22"/>
          <w:lang w:val="cs-CZ"/>
        </w:rPr>
        <w:t>Sven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Müller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(24). Tři roky se tento Němec školil v Porsche na profesionálního závodního jezdce a v roce 2016 si zajistil titul v německém poháru Porsche </w:t>
      </w:r>
      <w:proofErr w:type="spellStart"/>
      <w:r w:rsidRPr="00D67891">
        <w:rPr>
          <w:bCs w:val="0"/>
          <w:sz w:val="22"/>
          <w:szCs w:val="22"/>
          <w:lang w:val="cs-CZ"/>
        </w:rPr>
        <w:t>Carrera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Cup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a v mezinárodním poháru Porsche Mobil 1 </w:t>
      </w:r>
      <w:proofErr w:type="spellStart"/>
      <w:r w:rsidRPr="00D67891">
        <w:rPr>
          <w:bCs w:val="0"/>
          <w:sz w:val="22"/>
          <w:szCs w:val="22"/>
          <w:lang w:val="cs-CZ"/>
        </w:rPr>
        <w:t>Supercup</w:t>
      </w:r>
      <w:proofErr w:type="spellEnd"/>
      <w:r w:rsidRPr="00D67891">
        <w:rPr>
          <w:bCs w:val="0"/>
          <w:sz w:val="22"/>
          <w:szCs w:val="22"/>
          <w:lang w:val="cs-CZ"/>
        </w:rPr>
        <w:t>.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>Porsche bude v roce 2017 startovat ve vytrvalostním šampionátu značek FIA v kategorii GT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D67891">
        <w:rPr>
          <w:bCs w:val="0"/>
          <w:sz w:val="22"/>
          <w:szCs w:val="22"/>
          <w:lang w:val="cs-CZ"/>
        </w:rPr>
        <w:t>Vedle kategorie LMP1 nastoupí Porsche v roce 2017 na FIA v šampionátu značek i v kategorii GT, v níž se bude poprvé udělovat titul mistra světa pro nejlepšího jezdce a nejúspěšnějšího výrobce. „Je to pro nás jasné povzbuzení pro naše další působení v </w:t>
      </w:r>
      <w:proofErr w:type="spellStart"/>
      <w:r w:rsidRPr="00D67891">
        <w:rPr>
          <w:bCs w:val="0"/>
          <w:sz w:val="22"/>
          <w:szCs w:val="22"/>
          <w:lang w:val="cs-CZ"/>
        </w:rPr>
        <w:t>motorsportu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a potvrzení naší profesionality v kategorii GT. Utvrzuje nás </w:t>
      </w:r>
      <w:r w:rsidR="00806FDE">
        <w:rPr>
          <w:bCs w:val="0"/>
          <w:sz w:val="22"/>
          <w:szCs w:val="22"/>
          <w:lang w:val="cs-CZ"/>
        </w:rPr>
        <w:t xml:space="preserve">to také </w:t>
      </w:r>
      <w:r w:rsidRPr="00D67891">
        <w:rPr>
          <w:bCs w:val="0"/>
          <w:sz w:val="22"/>
          <w:szCs w:val="22"/>
          <w:lang w:val="cs-CZ"/>
        </w:rPr>
        <w:t xml:space="preserve">v tom, že jsme </w:t>
      </w:r>
      <w:r w:rsidRPr="00D67891">
        <w:rPr>
          <w:bCs w:val="0"/>
          <w:sz w:val="22"/>
          <w:szCs w:val="22"/>
          <w:lang w:val="cs-CZ"/>
        </w:rPr>
        <w:lastRenderedPageBreak/>
        <w:t>s vytrvalostními závody vsadili na správnou kartu</w:t>
      </w:r>
      <w:r w:rsidR="00806FDE">
        <w:rPr>
          <w:bCs w:val="0"/>
          <w:sz w:val="22"/>
          <w:szCs w:val="22"/>
          <w:lang w:val="cs-CZ"/>
        </w:rPr>
        <w:t>,</w:t>
      </w:r>
      <w:r w:rsidRPr="00D67891">
        <w:rPr>
          <w:bCs w:val="0"/>
          <w:sz w:val="22"/>
          <w:szCs w:val="22"/>
          <w:lang w:val="cs-CZ"/>
        </w:rPr>
        <w:t xml:space="preserve">“ říká Michael Steiner, člen představenstva odpovědný za oblast výzkumu a vývoje ve společnosti Porsche AG. Tým Porsche </w:t>
      </w:r>
      <w:proofErr w:type="spellStart"/>
      <w:r w:rsidRPr="00D67891">
        <w:rPr>
          <w:bCs w:val="0"/>
          <w:sz w:val="22"/>
          <w:szCs w:val="22"/>
          <w:lang w:val="cs-CZ"/>
        </w:rPr>
        <w:t>Motorsport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GT postaví na start ve třídě GTE-Pro dva nové vozy 911 RSR. Dosud potvrzenými jezdci, kteří </w:t>
      </w:r>
      <w:r w:rsidR="00806FDE">
        <w:rPr>
          <w:bCs w:val="0"/>
          <w:sz w:val="22"/>
          <w:szCs w:val="22"/>
          <w:lang w:val="cs-CZ"/>
        </w:rPr>
        <w:t>usednou za jejich volant</w:t>
      </w:r>
      <w:r w:rsidRPr="00D67891">
        <w:rPr>
          <w:bCs w:val="0"/>
          <w:sz w:val="22"/>
          <w:szCs w:val="22"/>
          <w:lang w:val="cs-CZ"/>
        </w:rPr>
        <w:t xml:space="preserve">, jsou Michael </w:t>
      </w:r>
      <w:proofErr w:type="spellStart"/>
      <w:r w:rsidRPr="00D67891">
        <w:rPr>
          <w:bCs w:val="0"/>
          <w:sz w:val="22"/>
          <w:szCs w:val="22"/>
          <w:lang w:val="cs-CZ"/>
        </w:rPr>
        <w:t>Christensen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(26), </w:t>
      </w:r>
      <w:proofErr w:type="spellStart"/>
      <w:r w:rsidRPr="00D67891">
        <w:rPr>
          <w:bCs w:val="0"/>
          <w:sz w:val="22"/>
          <w:szCs w:val="22"/>
          <w:lang w:val="cs-CZ"/>
        </w:rPr>
        <w:t>Frédéric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Makowiecki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(36) a Richard </w:t>
      </w:r>
      <w:proofErr w:type="spellStart"/>
      <w:r w:rsidRPr="00D67891">
        <w:rPr>
          <w:bCs w:val="0"/>
          <w:sz w:val="22"/>
          <w:szCs w:val="22"/>
          <w:lang w:val="cs-CZ"/>
        </w:rPr>
        <w:t>Lietz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(32). 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>Porsche bude bojovat o titul v USA s</w:t>
      </w:r>
      <w:r w:rsidR="00806FDE">
        <w:rPr>
          <w:b/>
          <w:bCs w:val="0"/>
          <w:sz w:val="22"/>
          <w:szCs w:val="22"/>
          <w:lang w:val="cs-CZ"/>
        </w:rPr>
        <w:t>e</w:t>
      </w:r>
      <w:r w:rsidRPr="00D67891">
        <w:rPr>
          <w:b/>
          <w:bCs w:val="0"/>
          <w:sz w:val="22"/>
          <w:szCs w:val="22"/>
          <w:lang w:val="cs-CZ"/>
        </w:rPr>
        <w:t xml:space="preserve"> dvěma vozy 911 RSR </w:t>
      </w:r>
    </w:p>
    <w:p w:rsidR="00D67891" w:rsidRPr="00D67891" w:rsidRDefault="00D67891" w:rsidP="00D67891">
      <w:pPr>
        <w:pStyle w:val="Presse-Standard"/>
        <w:ind w:left="1843"/>
        <w:rPr>
          <w:sz w:val="22"/>
          <w:szCs w:val="22"/>
          <w:lang w:val="cs-CZ"/>
        </w:rPr>
      </w:pPr>
      <w:r w:rsidRPr="00D67891">
        <w:rPr>
          <w:sz w:val="22"/>
          <w:szCs w:val="22"/>
          <w:lang w:val="cs-CZ"/>
        </w:rPr>
        <w:t xml:space="preserve">Porsche se jako značka postaví i do čtvrté sezóny nejdůležitějšího mistrovství sportovních vozů v USA, šampionátu IMSA </w:t>
      </w:r>
      <w:proofErr w:type="spellStart"/>
      <w:r w:rsidRPr="00D67891">
        <w:rPr>
          <w:sz w:val="22"/>
          <w:szCs w:val="22"/>
          <w:lang w:val="cs-CZ"/>
        </w:rPr>
        <w:t>Weathertech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SportsCar</w:t>
      </w:r>
      <w:proofErr w:type="spellEnd"/>
      <w:r w:rsidRPr="00D67891">
        <w:rPr>
          <w:sz w:val="22"/>
          <w:szCs w:val="22"/>
          <w:lang w:val="cs-CZ"/>
        </w:rPr>
        <w:t xml:space="preserve">. Tým Porsche </w:t>
      </w:r>
      <w:proofErr w:type="spellStart"/>
      <w:r w:rsidRPr="00D67891">
        <w:rPr>
          <w:sz w:val="22"/>
          <w:szCs w:val="22"/>
          <w:lang w:val="cs-CZ"/>
        </w:rPr>
        <w:t>Motorsport</w:t>
      </w:r>
      <w:proofErr w:type="spellEnd"/>
      <w:r w:rsidRPr="00D67891">
        <w:rPr>
          <w:sz w:val="22"/>
          <w:szCs w:val="22"/>
          <w:lang w:val="cs-CZ"/>
        </w:rPr>
        <w:t xml:space="preserve"> GT nasadí stejně jako v mistrovství světa FIA dva zbrusu nové vozy 911 RSR. Místo v kokpitu vozu číslo 911 budou sdílet </w:t>
      </w:r>
      <w:proofErr w:type="spellStart"/>
      <w:r w:rsidRPr="00D67891">
        <w:rPr>
          <w:sz w:val="22"/>
          <w:szCs w:val="22"/>
          <w:lang w:val="cs-CZ"/>
        </w:rPr>
        <w:t>Patrick</w:t>
      </w:r>
      <w:proofErr w:type="spellEnd"/>
      <w:r w:rsidRPr="00D67891">
        <w:rPr>
          <w:sz w:val="22"/>
          <w:szCs w:val="22"/>
          <w:lang w:val="cs-CZ"/>
        </w:rPr>
        <w:t xml:space="preserve"> Pilet (35) a </w:t>
      </w:r>
      <w:proofErr w:type="spellStart"/>
      <w:r w:rsidRPr="00D67891">
        <w:rPr>
          <w:sz w:val="22"/>
          <w:szCs w:val="22"/>
          <w:lang w:val="cs-CZ"/>
        </w:rPr>
        <w:t>Dirk</w:t>
      </w:r>
      <w:proofErr w:type="spellEnd"/>
      <w:r w:rsidRPr="00D67891">
        <w:rPr>
          <w:sz w:val="22"/>
          <w:szCs w:val="22"/>
          <w:lang w:val="cs-CZ"/>
        </w:rPr>
        <w:t xml:space="preserve"> Werner (35). Při obzvlášť dlouhých závodech (24 hodin v </w:t>
      </w:r>
      <w:proofErr w:type="spellStart"/>
      <w:r w:rsidRPr="00D67891">
        <w:rPr>
          <w:sz w:val="22"/>
          <w:szCs w:val="22"/>
          <w:lang w:val="cs-CZ"/>
        </w:rPr>
        <w:t>Daytoně</w:t>
      </w:r>
      <w:proofErr w:type="spellEnd"/>
      <w:r w:rsidRPr="00D67891">
        <w:rPr>
          <w:sz w:val="22"/>
          <w:szCs w:val="22"/>
          <w:lang w:val="cs-CZ"/>
        </w:rPr>
        <w:t xml:space="preserve">, 12 hodin v </w:t>
      </w:r>
      <w:proofErr w:type="spellStart"/>
      <w:r w:rsidRPr="00D67891">
        <w:rPr>
          <w:sz w:val="22"/>
          <w:szCs w:val="22"/>
          <w:lang w:val="cs-CZ"/>
        </w:rPr>
        <w:t>Sebringu</w:t>
      </w:r>
      <w:proofErr w:type="spellEnd"/>
      <w:r w:rsidRPr="00D67891">
        <w:rPr>
          <w:sz w:val="22"/>
          <w:szCs w:val="22"/>
          <w:lang w:val="cs-CZ"/>
        </w:rPr>
        <w:t xml:space="preserve">, </w:t>
      </w:r>
      <w:proofErr w:type="spellStart"/>
      <w:r w:rsidRPr="00D67891">
        <w:rPr>
          <w:sz w:val="22"/>
          <w:szCs w:val="22"/>
          <w:lang w:val="cs-CZ"/>
        </w:rPr>
        <w:t>Watkins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Glen</w:t>
      </w:r>
      <w:proofErr w:type="spellEnd"/>
      <w:r w:rsidRPr="00D67891">
        <w:rPr>
          <w:sz w:val="22"/>
          <w:szCs w:val="22"/>
          <w:lang w:val="cs-CZ"/>
        </w:rPr>
        <w:t xml:space="preserve"> a Petit </w:t>
      </w:r>
      <w:proofErr w:type="spellStart"/>
      <w:r w:rsidRPr="00D67891">
        <w:rPr>
          <w:sz w:val="22"/>
          <w:szCs w:val="22"/>
          <w:lang w:val="cs-CZ"/>
        </w:rPr>
        <w:t>Le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Mans</w:t>
      </w:r>
      <w:proofErr w:type="spellEnd"/>
      <w:r w:rsidRPr="00D67891">
        <w:rPr>
          <w:sz w:val="22"/>
          <w:szCs w:val="22"/>
          <w:lang w:val="cs-CZ"/>
        </w:rPr>
        <w:t xml:space="preserve">) podpoří tuto dvojici ještě </w:t>
      </w:r>
      <w:proofErr w:type="spellStart"/>
      <w:r w:rsidRPr="00D67891">
        <w:rPr>
          <w:bCs w:val="0"/>
          <w:sz w:val="22"/>
          <w:szCs w:val="22"/>
          <w:lang w:val="cs-CZ"/>
        </w:rPr>
        <w:t>Frédéric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Makowiecki</w:t>
      </w:r>
      <w:proofErr w:type="spellEnd"/>
      <w:r w:rsidRPr="00D67891">
        <w:rPr>
          <w:sz w:val="22"/>
          <w:szCs w:val="22"/>
          <w:lang w:val="cs-CZ"/>
        </w:rPr>
        <w:t xml:space="preserve">. Stálou posádku vozu číslo 912 tvoří </w:t>
      </w:r>
      <w:proofErr w:type="spellStart"/>
      <w:r w:rsidRPr="00D67891">
        <w:rPr>
          <w:bCs w:val="0"/>
          <w:sz w:val="22"/>
          <w:szCs w:val="22"/>
          <w:lang w:val="cs-CZ"/>
        </w:rPr>
        <w:t>Kévin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Estre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(28)</w:t>
      </w:r>
      <w:r w:rsidRPr="00D67891">
        <w:rPr>
          <w:sz w:val="22"/>
          <w:szCs w:val="22"/>
          <w:lang w:val="cs-CZ"/>
        </w:rPr>
        <w:t xml:space="preserve"> a </w:t>
      </w:r>
      <w:proofErr w:type="spellStart"/>
      <w:r w:rsidRPr="00D67891">
        <w:rPr>
          <w:sz w:val="22"/>
          <w:szCs w:val="22"/>
          <w:lang w:val="cs-CZ"/>
        </w:rPr>
        <w:t>Laurens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Vanthoor</w:t>
      </w:r>
      <w:proofErr w:type="spellEnd"/>
      <w:r w:rsidRPr="00D67891">
        <w:rPr>
          <w:sz w:val="22"/>
          <w:szCs w:val="22"/>
          <w:lang w:val="cs-CZ"/>
        </w:rPr>
        <w:t xml:space="preserve">. Ve čtyřech klasických vytrvalostních závodech je doplní </w:t>
      </w:r>
      <w:r w:rsidRPr="00D67891">
        <w:rPr>
          <w:bCs w:val="0"/>
          <w:sz w:val="22"/>
          <w:szCs w:val="22"/>
          <w:lang w:val="cs-CZ"/>
        </w:rPr>
        <w:t xml:space="preserve">Richard </w:t>
      </w:r>
      <w:proofErr w:type="spellStart"/>
      <w:r w:rsidRPr="00D67891">
        <w:rPr>
          <w:bCs w:val="0"/>
          <w:sz w:val="22"/>
          <w:szCs w:val="22"/>
          <w:lang w:val="cs-CZ"/>
        </w:rPr>
        <w:t>Lietz</w:t>
      </w:r>
      <w:proofErr w:type="spellEnd"/>
      <w:r w:rsidRPr="00D67891">
        <w:rPr>
          <w:sz w:val="22"/>
          <w:szCs w:val="22"/>
          <w:lang w:val="cs-CZ"/>
        </w:rPr>
        <w:t xml:space="preserve">. Sezóna startuje závodem 24 hodin v </w:t>
      </w:r>
      <w:proofErr w:type="spellStart"/>
      <w:r w:rsidRPr="00D67891">
        <w:rPr>
          <w:sz w:val="22"/>
          <w:szCs w:val="22"/>
          <w:lang w:val="cs-CZ"/>
        </w:rPr>
        <w:t>Daytoně</w:t>
      </w:r>
      <w:proofErr w:type="spellEnd"/>
      <w:r w:rsidRPr="00D67891">
        <w:rPr>
          <w:sz w:val="22"/>
          <w:szCs w:val="22"/>
          <w:lang w:val="cs-CZ"/>
        </w:rPr>
        <w:t xml:space="preserve"> 28. ledna. 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sz w:val="22"/>
          <w:szCs w:val="22"/>
          <w:lang w:val="cs-CZ"/>
        </w:rPr>
      </w:pPr>
      <w:r w:rsidRPr="00D67891">
        <w:rPr>
          <w:b/>
          <w:sz w:val="22"/>
          <w:szCs w:val="22"/>
          <w:lang w:val="cs-CZ"/>
        </w:rPr>
        <w:t xml:space="preserve">Porsche mění program podpory mladých jezdců </w:t>
      </w:r>
    </w:p>
    <w:p w:rsidR="00D67891" w:rsidRPr="00D67891" w:rsidRDefault="00D67891" w:rsidP="00D67891">
      <w:pPr>
        <w:pStyle w:val="Presse-Standard"/>
        <w:ind w:left="1843"/>
        <w:rPr>
          <w:sz w:val="22"/>
          <w:szCs w:val="22"/>
          <w:lang w:val="cs-CZ"/>
        </w:rPr>
      </w:pPr>
      <w:r w:rsidRPr="00D67891">
        <w:rPr>
          <w:sz w:val="22"/>
          <w:szCs w:val="22"/>
          <w:lang w:val="cs-CZ"/>
        </w:rPr>
        <w:t>Porsche doplní svůj úspěšný program podpory juniorských jezdců o další modul</w:t>
      </w:r>
      <w:r w:rsidR="00806FDE">
        <w:rPr>
          <w:sz w:val="22"/>
          <w:szCs w:val="22"/>
          <w:lang w:val="cs-CZ"/>
        </w:rPr>
        <w:t>.</w:t>
      </w:r>
      <w:r w:rsidRPr="00D67891">
        <w:rPr>
          <w:sz w:val="22"/>
          <w:szCs w:val="22"/>
          <w:lang w:val="cs-CZ"/>
        </w:rPr>
        <w:t xml:space="preserve"> Po působivých úspěších v pohárech značek obdrží Ital </w:t>
      </w:r>
      <w:proofErr w:type="spellStart"/>
      <w:r w:rsidRPr="00D67891">
        <w:rPr>
          <w:sz w:val="22"/>
          <w:szCs w:val="22"/>
          <w:lang w:val="cs-CZ"/>
        </w:rPr>
        <w:t>Matteo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Cairoli</w:t>
      </w:r>
      <w:proofErr w:type="spellEnd"/>
      <w:r w:rsidRPr="00D67891">
        <w:rPr>
          <w:sz w:val="22"/>
          <w:szCs w:val="22"/>
          <w:lang w:val="cs-CZ"/>
        </w:rPr>
        <w:t xml:space="preserve"> (20) a Francouz </w:t>
      </w:r>
      <w:proofErr w:type="spellStart"/>
      <w:r w:rsidRPr="00D67891">
        <w:rPr>
          <w:sz w:val="22"/>
          <w:szCs w:val="22"/>
          <w:lang w:val="cs-CZ"/>
        </w:rPr>
        <w:t>Mathieu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Jaminet</w:t>
      </w:r>
      <w:proofErr w:type="spellEnd"/>
      <w:r w:rsidRPr="00D67891">
        <w:rPr>
          <w:sz w:val="22"/>
          <w:szCs w:val="22"/>
          <w:lang w:val="cs-CZ"/>
        </w:rPr>
        <w:t xml:space="preserve"> (22) další podporu jako „</w:t>
      </w:r>
      <w:proofErr w:type="spellStart"/>
      <w:r w:rsidRPr="00D67891">
        <w:rPr>
          <w:sz w:val="22"/>
          <w:szCs w:val="22"/>
          <w:lang w:val="cs-CZ"/>
        </w:rPr>
        <w:t>Young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Professionals</w:t>
      </w:r>
      <w:proofErr w:type="spellEnd"/>
      <w:r w:rsidRPr="00D67891">
        <w:rPr>
          <w:sz w:val="22"/>
          <w:szCs w:val="22"/>
          <w:lang w:val="cs-CZ"/>
        </w:rPr>
        <w:t xml:space="preserve">“ v rámci mezinárodních závodů soukromých jezdců v kategorii GT. V roce 2017 se podpory dostane i třem mladým pilotům jako juniorským jezdcům Porsche. </w:t>
      </w:r>
      <w:proofErr w:type="spellStart"/>
      <w:r w:rsidRPr="00D67891">
        <w:rPr>
          <w:sz w:val="22"/>
          <w:szCs w:val="22"/>
          <w:lang w:val="cs-CZ"/>
        </w:rPr>
        <w:t>Dennis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Olsen</w:t>
      </w:r>
      <w:proofErr w:type="spellEnd"/>
      <w:r w:rsidRPr="00D67891">
        <w:rPr>
          <w:sz w:val="22"/>
          <w:szCs w:val="22"/>
          <w:lang w:val="cs-CZ"/>
        </w:rPr>
        <w:t xml:space="preserve"> (20) z Norska a Australan </w:t>
      </w:r>
      <w:proofErr w:type="spellStart"/>
      <w:r w:rsidRPr="00D67891">
        <w:rPr>
          <w:sz w:val="22"/>
          <w:szCs w:val="22"/>
          <w:lang w:val="cs-CZ"/>
        </w:rPr>
        <w:t>Matt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Campbell</w:t>
      </w:r>
      <w:proofErr w:type="spellEnd"/>
      <w:r w:rsidRPr="00D67891">
        <w:rPr>
          <w:sz w:val="22"/>
          <w:szCs w:val="22"/>
          <w:lang w:val="cs-CZ"/>
        </w:rPr>
        <w:t xml:space="preserve"> (21) nastoupí na start v Porsche Mobil 1 </w:t>
      </w:r>
      <w:proofErr w:type="spellStart"/>
      <w:r w:rsidRPr="00D67891">
        <w:rPr>
          <w:sz w:val="22"/>
          <w:szCs w:val="22"/>
          <w:lang w:val="cs-CZ"/>
        </w:rPr>
        <w:t>Supercup</w:t>
      </w:r>
      <w:proofErr w:type="spellEnd"/>
      <w:r w:rsidRPr="00D67891">
        <w:rPr>
          <w:sz w:val="22"/>
          <w:szCs w:val="22"/>
          <w:lang w:val="cs-CZ"/>
        </w:rPr>
        <w:t xml:space="preserve">. Nováček ve třídě GT, Thomas </w:t>
      </w:r>
      <w:proofErr w:type="spellStart"/>
      <w:r w:rsidRPr="00D67891">
        <w:rPr>
          <w:sz w:val="22"/>
          <w:szCs w:val="22"/>
          <w:lang w:val="cs-CZ"/>
        </w:rPr>
        <w:t>Preining</w:t>
      </w:r>
      <w:proofErr w:type="spellEnd"/>
      <w:r w:rsidRPr="00D67891">
        <w:rPr>
          <w:sz w:val="22"/>
          <w:szCs w:val="22"/>
          <w:lang w:val="cs-CZ"/>
        </w:rPr>
        <w:t xml:space="preserve"> (18) z Rakouska, bude bojovat v německém poháru Porsche </w:t>
      </w:r>
      <w:proofErr w:type="spellStart"/>
      <w:r w:rsidRPr="00D67891">
        <w:rPr>
          <w:sz w:val="22"/>
          <w:szCs w:val="22"/>
          <w:lang w:val="cs-CZ"/>
        </w:rPr>
        <w:t>Carrera</w:t>
      </w:r>
      <w:proofErr w:type="spellEnd"/>
      <w:r w:rsidRPr="00D67891">
        <w:rPr>
          <w:sz w:val="22"/>
          <w:szCs w:val="22"/>
          <w:lang w:val="cs-CZ"/>
        </w:rPr>
        <w:t xml:space="preserve"> </w:t>
      </w:r>
      <w:proofErr w:type="spellStart"/>
      <w:r w:rsidRPr="00D67891">
        <w:rPr>
          <w:sz w:val="22"/>
          <w:szCs w:val="22"/>
          <w:lang w:val="cs-CZ"/>
        </w:rPr>
        <w:t>Cup</w:t>
      </w:r>
      <w:proofErr w:type="spellEnd"/>
      <w:r w:rsidRPr="00D67891">
        <w:rPr>
          <w:sz w:val="22"/>
          <w:szCs w:val="22"/>
          <w:lang w:val="cs-CZ"/>
        </w:rPr>
        <w:t>.</w:t>
      </w:r>
    </w:p>
    <w:p w:rsidR="00D67891" w:rsidRPr="00D67891" w:rsidRDefault="00D67891" w:rsidP="00D67891">
      <w:pPr>
        <w:pStyle w:val="Presse-Standard"/>
        <w:ind w:left="1843"/>
        <w:rPr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sz w:val="22"/>
          <w:szCs w:val="22"/>
          <w:lang w:val="cs-CZ"/>
        </w:rPr>
        <w:t xml:space="preserve">Pohár Porsche </w:t>
      </w:r>
      <w:proofErr w:type="spellStart"/>
      <w:r w:rsidRPr="00D67891">
        <w:rPr>
          <w:b/>
          <w:sz w:val="22"/>
          <w:szCs w:val="22"/>
          <w:lang w:val="cs-CZ"/>
        </w:rPr>
        <w:t>Cup</w:t>
      </w:r>
      <w:proofErr w:type="spellEnd"/>
      <w:r w:rsidRPr="00D67891">
        <w:rPr>
          <w:b/>
          <w:sz w:val="22"/>
          <w:szCs w:val="22"/>
          <w:lang w:val="cs-CZ"/>
        </w:rPr>
        <w:t xml:space="preserve"> získal Robert </w:t>
      </w:r>
      <w:proofErr w:type="spellStart"/>
      <w:r w:rsidRPr="00D67891">
        <w:rPr>
          <w:b/>
          <w:sz w:val="22"/>
          <w:szCs w:val="22"/>
          <w:lang w:val="cs-CZ"/>
        </w:rPr>
        <w:t>Renauer</w:t>
      </w:r>
      <w:proofErr w:type="spellEnd"/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D67891">
        <w:rPr>
          <w:bCs w:val="0"/>
          <w:sz w:val="22"/>
          <w:szCs w:val="22"/>
          <w:lang w:val="cs-CZ"/>
        </w:rPr>
        <w:t xml:space="preserve">Pohár Porsche </w:t>
      </w:r>
      <w:proofErr w:type="spellStart"/>
      <w:r w:rsidRPr="00D67891">
        <w:rPr>
          <w:bCs w:val="0"/>
          <w:sz w:val="22"/>
          <w:szCs w:val="22"/>
          <w:lang w:val="cs-CZ"/>
        </w:rPr>
        <w:t>Cup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, trofej pro nejúspěšnějšího soukromého jezdce Porsche na světě, získal v roce 2016 závodní jezdec z Německa. Robert </w:t>
      </w:r>
      <w:proofErr w:type="spellStart"/>
      <w:r w:rsidRPr="00D67891">
        <w:rPr>
          <w:bCs w:val="0"/>
          <w:sz w:val="22"/>
          <w:szCs w:val="22"/>
          <w:lang w:val="cs-CZ"/>
        </w:rPr>
        <w:t>Renauer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(31) převzal tradiční pohár z rukou Dr. Wolfganga Porsche, předsedy dozorčí rady společnosti Porsche AG. Dále </w:t>
      </w:r>
      <w:proofErr w:type="spellStart"/>
      <w:r w:rsidRPr="00D67891">
        <w:rPr>
          <w:bCs w:val="0"/>
          <w:sz w:val="22"/>
          <w:szCs w:val="22"/>
          <w:lang w:val="cs-CZ"/>
        </w:rPr>
        <w:t>Renauer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obdržel vůz Porsche 911 v hodnotě 120.000,- EUR. Díky svým úspěchům </w:t>
      </w:r>
      <w:r w:rsidRPr="00D67891">
        <w:rPr>
          <w:bCs w:val="0"/>
          <w:sz w:val="22"/>
          <w:szCs w:val="22"/>
          <w:lang w:val="cs-CZ"/>
        </w:rPr>
        <w:lastRenderedPageBreak/>
        <w:t xml:space="preserve">v závodech ADAC GT </w:t>
      </w:r>
      <w:proofErr w:type="spellStart"/>
      <w:r w:rsidRPr="00D67891">
        <w:rPr>
          <w:bCs w:val="0"/>
          <w:sz w:val="22"/>
          <w:szCs w:val="22"/>
          <w:lang w:val="cs-CZ"/>
        </w:rPr>
        <w:t>Masters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, sérii </w:t>
      </w:r>
      <w:proofErr w:type="spellStart"/>
      <w:r w:rsidRPr="00D67891">
        <w:rPr>
          <w:bCs w:val="0"/>
          <w:sz w:val="22"/>
          <w:szCs w:val="22"/>
          <w:lang w:val="cs-CZ"/>
        </w:rPr>
        <w:t>European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Le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Mans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a mezinárodních vytrvalostních závodech 24h nasbíral v uplynulé sezóně za volantem různých závodních strojů Porsche 7.355 bodů. Německý jezdec Christian </w:t>
      </w:r>
      <w:proofErr w:type="spellStart"/>
      <w:r w:rsidRPr="00D67891">
        <w:rPr>
          <w:bCs w:val="0"/>
          <w:sz w:val="22"/>
          <w:szCs w:val="22"/>
          <w:lang w:val="cs-CZ"/>
        </w:rPr>
        <w:t>Ried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, který se umístil na druhé příčce, se může těšit z odměny ve výši 30.000 EUR a Daniel </w:t>
      </w:r>
      <w:proofErr w:type="spellStart"/>
      <w:r w:rsidRPr="00D67891">
        <w:rPr>
          <w:bCs w:val="0"/>
          <w:sz w:val="22"/>
          <w:szCs w:val="22"/>
          <w:lang w:val="cs-CZ"/>
        </w:rPr>
        <w:t>Diaz</w:t>
      </w:r>
      <w:proofErr w:type="spellEnd"/>
      <w:r w:rsidRPr="00D67891">
        <w:rPr>
          <w:bCs w:val="0"/>
          <w:sz w:val="22"/>
          <w:szCs w:val="22"/>
          <w:lang w:val="cs-CZ"/>
        </w:rPr>
        <w:t>-</w:t>
      </w:r>
      <w:proofErr w:type="spellStart"/>
      <w:r w:rsidRPr="00D67891">
        <w:rPr>
          <w:bCs w:val="0"/>
          <w:sz w:val="22"/>
          <w:szCs w:val="22"/>
          <w:lang w:val="cs-CZ"/>
        </w:rPr>
        <w:t>Varela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ze Španělska získal jako třetí v pořadí 25.000 EUR. Porsche </w:t>
      </w:r>
      <w:proofErr w:type="spellStart"/>
      <w:r w:rsidRPr="00D67891">
        <w:rPr>
          <w:bCs w:val="0"/>
          <w:sz w:val="22"/>
          <w:szCs w:val="22"/>
          <w:lang w:val="cs-CZ"/>
        </w:rPr>
        <w:t>Cup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se uděluje již od roku 1970. S myšlenkou udílení této ceny přišel </w:t>
      </w:r>
      <w:proofErr w:type="spellStart"/>
      <w:r w:rsidRPr="00D67891">
        <w:rPr>
          <w:bCs w:val="0"/>
          <w:sz w:val="22"/>
          <w:szCs w:val="22"/>
          <w:lang w:val="cs-CZ"/>
        </w:rPr>
        <w:t>Ferry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Porsche.</w:t>
      </w: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>Piloti Porsche v roce 2017</w:t>
      </w: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>LMP1 - 919 Hybrid vůz číslo 1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Neel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Jani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(32)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Švýcarsko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>
        <w:rPr>
          <w:bCs w:val="0"/>
          <w:sz w:val="22"/>
          <w:szCs w:val="22"/>
          <w:lang w:val="cs-CZ"/>
        </w:rPr>
        <w:t xml:space="preserve">André </w:t>
      </w:r>
      <w:proofErr w:type="spellStart"/>
      <w:r>
        <w:rPr>
          <w:bCs w:val="0"/>
          <w:sz w:val="22"/>
          <w:szCs w:val="22"/>
          <w:lang w:val="cs-CZ"/>
        </w:rPr>
        <w:t>Lotterer</w:t>
      </w:r>
      <w:proofErr w:type="spellEnd"/>
      <w:r>
        <w:rPr>
          <w:bCs w:val="0"/>
          <w:sz w:val="22"/>
          <w:szCs w:val="22"/>
          <w:lang w:val="cs-CZ"/>
        </w:rPr>
        <w:t xml:space="preserve"> (35)</w:t>
      </w:r>
      <w:r>
        <w:rPr>
          <w:bCs w:val="0"/>
          <w:sz w:val="22"/>
          <w:szCs w:val="22"/>
          <w:lang w:val="cs-CZ"/>
        </w:rPr>
        <w:tab/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>Německo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Nick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Tandy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(32)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Velká Británie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>LMP1 – 919 Hybrid vůz číslo 2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Earl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Bamber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(26)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Nový Zéland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>
        <w:rPr>
          <w:bCs w:val="0"/>
          <w:sz w:val="22"/>
          <w:szCs w:val="22"/>
          <w:lang w:val="cs-CZ"/>
        </w:rPr>
        <w:t>Timo</w:t>
      </w:r>
      <w:proofErr w:type="spellEnd"/>
      <w:r>
        <w:rPr>
          <w:bCs w:val="0"/>
          <w:sz w:val="22"/>
          <w:szCs w:val="22"/>
          <w:lang w:val="cs-CZ"/>
        </w:rPr>
        <w:t xml:space="preserve"> </w:t>
      </w:r>
      <w:proofErr w:type="spellStart"/>
      <w:r>
        <w:rPr>
          <w:bCs w:val="0"/>
          <w:sz w:val="22"/>
          <w:szCs w:val="22"/>
          <w:lang w:val="cs-CZ"/>
        </w:rPr>
        <w:t>Bernhard</w:t>
      </w:r>
      <w:proofErr w:type="spellEnd"/>
      <w:r>
        <w:rPr>
          <w:bCs w:val="0"/>
          <w:sz w:val="22"/>
          <w:szCs w:val="22"/>
          <w:lang w:val="cs-CZ"/>
        </w:rPr>
        <w:t xml:space="preserve"> (35)</w:t>
      </w:r>
      <w:r>
        <w:rPr>
          <w:bCs w:val="0"/>
          <w:sz w:val="22"/>
          <w:szCs w:val="22"/>
          <w:lang w:val="cs-CZ"/>
        </w:rPr>
        <w:tab/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 xml:space="preserve">Německo 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Brendon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Hartley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(27)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Nový Zéland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>Tovární jezdci kategorie GT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Jörg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Bergmeister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(40)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 xml:space="preserve">Německo 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>
        <w:rPr>
          <w:bCs w:val="0"/>
          <w:sz w:val="22"/>
          <w:szCs w:val="22"/>
          <w:lang w:val="cs-CZ"/>
        </w:rPr>
        <w:t xml:space="preserve">Michael </w:t>
      </w:r>
      <w:proofErr w:type="spellStart"/>
      <w:r>
        <w:rPr>
          <w:bCs w:val="0"/>
          <w:sz w:val="22"/>
          <w:szCs w:val="22"/>
          <w:lang w:val="cs-CZ"/>
        </w:rPr>
        <w:t>Christensen</w:t>
      </w:r>
      <w:proofErr w:type="spellEnd"/>
      <w:r>
        <w:rPr>
          <w:bCs w:val="0"/>
          <w:sz w:val="22"/>
          <w:szCs w:val="22"/>
          <w:lang w:val="cs-CZ"/>
        </w:rPr>
        <w:t xml:space="preserve"> (26)</w:t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>Dánsko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D67891">
        <w:rPr>
          <w:bCs w:val="0"/>
          <w:sz w:val="22"/>
          <w:szCs w:val="22"/>
          <w:lang w:val="cs-CZ"/>
        </w:rPr>
        <w:t>Romain Dumas (38)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Francie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Kévin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Estre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(28)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Francie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>
        <w:rPr>
          <w:bCs w:val="0"/>
          <w:sz w:val="22"/>
          <w:szCs w:val="22"/>
          <w:lang w:val="cs-CZ"/>
        </w:rPr>
        <w:t xml:space="preserve">Wolf </w:t>
      </w:r>
      <w:proofErr w:type="spellStart"/>
      <w:r>
        <w:rPr>
          <w:bCs w:val="0"/>
          <w:sz w:val="22"/>
          <w:szCs w:val="22"/>
          <w:lang w:val="cs-CZ"/>
        </w:rPr>
        <w:t>Henzler</w:t>
      </w:r>
      <w:proofErr w:type="spellEnd"/>
      <w:r>
        <w:rPr>
          <w:bCs w:val="0"/>
          <w:sz w:val="22"/>
          <w:szCs w:val="22"/>
          <w:lang w:val="cs-CZ"/>
        </w:rPr>
        <w:t xml:space="preserve"> (41)</w:t>
      </w:r>
      <w:r>
        <w:rPr>
          <w:bCs w:val="0"/>
          <w:sz w:val="22"/>
          <w:szCs w:val="22"/>
          <w:lang w:val="cs-CZ"/>
        </w:rPr>
        <w:tab/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>Německo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D67891">
        <w:rPr>
          <w:bCs w:val="0"/>
          <w:sz w:val="22"/>
          <w:szCs w:val="22"/>
          <w:lang w:val="cs-CZ"/>
        </w:rPr>
        <w:t xml:space="preserve">Richard </w:t>
      </w:r>
      <w:proofErr w:type="spellStart"/>
      <w:r w:rsidRPr="00D67891">
        <w:rPr>
          <w:bCs w:val="0"/>
          <w:sz w:val="22"/>
          <w:szCs w:val="22"/>
          <w:lang w:val="cs-CZ"/>
        </w:rPr>
        <w:t>Lietz</w:t>
      </w:r>
      <w:proofErr w:type="spellEnd"/>
      <w:r w:rsidRPr="00D67891">
        <w:rPr>
          <w:bCs w:val="0"/>
          <w:sz w:val="22"/>
          <w:szCs w:val="22"/>
          <w:lang w:val="cs-CZ"/>
        </w:rPr>
        <w:tab/>
        <w:t xml:space="preserve"> (32</w:t>
      </w:r>
      <w:r>
        <w:rPr>
          <w:bCs w:val="0"/>
          <w:sz w:val="22"/>
          <w:szCs w:val="22"/>
          <w:lang w:val="cs-CZ"/>
        </w:rPr>
        <w:t>)</w:t>
      </w:r>
      <w:r>
        <w:rPr>
          <w:bCs w:val="0"/>
          <w:sz w:val="22"/>
          <w:szCs w:val="22"/>
          <w:lang w:val="cs-CZ"/>
        </w:rPr>
        <w:tab/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>Rakousko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Patrick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Long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(35)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USA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>
        <w:rPr>
          <w:bCs w:val="0"/>
          <w:sz w:val="22"/>
          <w:szCs w:val="22"/>
          <w:lang w:val="cs-CZ"/>
        </w:rPr>
        <w:t>Frédéric</w:t>
      </w:r>
      <w:proofErr w:type="spellEnd"/>
      <w:r>
        <w:rPr>
          <w:bCs w:val="0"/>
          <w:sz w:val="22"/>
          <w:szCs w:val="22"/>
          <w:lang w:val="cs-CZ"/>
        </w:rPr>
        <w:t xml:space="preserve"> </w:t>
      </w:r>
      <w:proofErr w:type="spellStart"/>
      <w:r>
        <w:rPr>
          <w:bCs w:val="0"/>
          <w:sz w:val="22"/>
          <w:szCs w:val="22"/>
          <w:lang w:val="cs-CZ"/>
        </w:rPr>
        <w:t>Makowiecki</w:t>
      </w:r>
      <w:proofErr w:type="spellEnd"/>
      <w:r>
        <w:rPr>
          <w:bCs w:val="0"/>
          <w:sz w:val="22"/>
          <w:szCs w:val="22"/>
          <w:lang w:val="cs-CZ"/>
        </w:rPr>
        <w:t xml:space="preserve"> (36)</w:t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>Francie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Sven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Müller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(24)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Německo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Patrick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Pilet (35)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Francie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Laurens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Vanthoor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(25) 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Belgie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t>Dirk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Werner (35)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Německo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proofErr w:type="spellStart"/>
      <w:r w:rsidRPr="00D67891">
        <w:rPr>
          <w:b/>
          <w:bCs w:val="0"/>
          <w:sz w:val="22"/>
          <w:szCs w:val="22"/>
          <w:lang w:val="cs-CZ"/>
        </w:rPr>
        <w:t>Young</w:t>
      </w:r>
      <w:proofErr w:type="spellEnd"/>
      <w:r w:rsidRPr="00D67891">
        <w:rPr>
          <w:b/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/>
          <w:bCs w:val="0"/>
          <w:sz w:val="22"/>
          <w:szCs w:val="22"/>
          <w:lang w:val="cs-CZ"/>
        </w:rPr>
        <w:t>Professionals</w:t>
      </w:r>
      <w:proofErr w:type="spellEnd"/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>
        <w:rPr>
          <w:bCs w:val="0"/>
          <w:sz w:val="22"/>
          <w:szCs w:val="22"/>
          <w:lang w:val="cs-CZ"/>
        </w:rPr>
        <w:t>Matteo</w:t>
      </w:r>
      <w:proofErr w:type="spellEnd"/>
      <w:r>
        <w:rPr>
          <w:bCs w:val="0"/>
          <w:sz w:val="22"/>
          <w:szCs w:val="22"/>
          <w:lang w:val="cs-CZ"/>
        </w:rPr>
        <w:t xml:space="preserve"> </w:t>
      </w:r>
      <w:proofErr w:type="spellStart"/>
      <w:r>
        <w:rPr>
          <w:bCs w:val="0"/>
          <w:sz w:val="22"/>
          <w:szCs w:val="22"/>
          <w:lang w:val="cs-CZ"/>
        </w:rPr>
        <w:t>Cairoli</w:t>
      </w:r>
      <w:proofErr w:type="spellEnd"/>
      <w:r>
        <w:rPr>
          <w:bCs w:val="0"/>
          <w:sz w:val="22"/>
          <w:szCs w:val="22"/>
          <w:lang w:val="cs-CZ"/>
        </w:rPr>
        <w:t xml:space="preserve"> (20)</w:t>
      </w:r>
      <w:r>
        <w:rPr>
          <w:bCs w:val="0"/>
          <w:sz w:val="22"/>
          <w:szCs w:val="22"/>
          <w:lang w:val="cs-CZ"/>
        </w:rPr>
        <w:tab/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>Itálie</w:t>
      </w:r>
    </w:p>
    <w:p w:rsid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 w:rsidRPr="00D67891">
        <w:rPr>
          <w:bCs w:val="0"/>
          <w:sz w:val="22"/>
          <w:szCs w:val="22"/>
          <w:lang w:val="cs-CZ"/>
        </w:rPr>
        <w:lastRenderedPageBreak/>
        <w:t>Mathieu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</w:t>
      </w:r>
      <w:proofErr w:type="spellStart"/>
      <w:r w:rsidRPr="00D67891">
        <w:rPr>
          <w:bCs w:val="0"/>
          <w:sz w:val="22"/>
          <w:szCs w:val="22"/>
          <w:lang w:val="cs-CZ"/>
        </w:rPr>
        <w:t>Jaminet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(22)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Francie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D67891" w:rsidRPr="00D67891" w:rsidRDefault="00D67891" w:rsidP="00D67891">
      <w:pPr>
        <w:pStyle w:val="Presse-Standard"/>
        <w:ind w:left="1843"/>
        <w:rPr>
          <w:b/>
          <w:bCs w:val="0"/>
          <w:sz w:val="22"/>
          <w:szCs w:val="22"/>
          <w:lang w:val="cs-CZ"/>
        </w:rPr>
      </w:pPr>
      <w:r w:rsidRPr="00D67891">
        <w:rPr>
          <w:b/>
          <w:bCs w:val="0"/>
          <w:sz w:val="22"/>
          <w:szCs w:val="22"/>
          <w:lang w:val="cs-CZ"/>
        </w:rPr>
        <w:t xml:space="preserve">Juniorští jezdci Porsche 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>
        <w:rPr>
          <w:bCs w:val="0"/>
          <w:sz w:val="22"/>
          <w:szCs w:val="22"/>
          <w:lang w:val="cs-CZ"/>
        </w:rPr>
        <w:t>Matt</w:t>
      </w:r>
      <w:proofErr w:type="spellEnd"/>
      <w:r>
        <w:rPr>
          <w:bCs w:val="0"/>
          <w:sz w:val="22"/>
          <w:szCs w:val="22"/>
          <w:lang w:val="cs-CZ"/>
        </w:rPr>
        <w:t xml:space="preserve"> </w:t>
      </w:r>
      <w:proofErr w:type="spellStart"/>
      <w:r>
        <w:rPr>
          <w:bCs w:val="0"/>
          <w:sz w:val="22"/>
          <w:szCs w:val="22"/>
          <w:lang w:val="cs-CZ"/>
        </w:rPr>
        <w:t>Campbell</w:t>
      </w:r>
      <w:proofErr w:type="spellEnd"/>
      <w:r>
        <w:rPr>
          <w:bCs w:val="0"/>
          <w:sz w:val="22"/>
          <w:szCs w:val="22"/>
          <w:lang w:val="cs-CZ"/>
        </w:rPr>
        <w:t xml:space="preserve"> (21)</w:t>
      </w:r>
      <w:r>
        <w:rPr>
          <w:bCs w:val="0"/>
          <w:sz w:val="22"/>
          <w:szCs w:val="22"/>
          <w:lang w:val="cs-CZ"/>
        </w:rPr>
        <w:tab/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>Austrálie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proofErr w:type="spellStart"/>
      <w:r>
        <w:rPr>
          <w:bCs w:val="0"/>
          <w:sz w:val="22"/>
          <w:szCs w:val="22"/>
          <w:lang w:val="cs-CZ"/>
        </w:rPr>
        <w:t>Dennis</w:t>
      </w:r>
      <w:proofErr w:type="spellEnd"/>
      <w:r>
        <w:rPr>
          <w:bCs w:val="0"/>
          <w:sz w:val="22"/>
          <w:szCs w:val="22"/>
          <w:lang w:val="cs-CZ"/>
        </w:rPr>
        <w:t xml:space="preserve"> </w:t>
      </w:r>
      <w:proofErr w:type="spellStart"/>
      <w:r>
        <w:rPr>
          <w:bCs w:val="0"/>
          <w:sz w:val="22"/>
          <w:szCs w:val="22"/>
          <w:lang w:val="cs-CZ"/>
        </w:rPr>
        <w:t>Olsen</w:t>
      </w:r>
      <w:proofErr w:type="spellEnd"/>
      <w:r>
        <w:rPr>
          <w:bCs w:val="0"/>
          <w:sz w:val="22"/>
          <w:szCs w:val="22"/>
          <w:lang w:val="cs-CZ"/>
        </w:rPr>
        <w:t xml:space="preserve"> (20)</w:t>
      </w:r>
      <w:r>
        <w:rPr>
          <w:bCs w:val="0"/>
          <w:sz w:val="22"/>
          <w:szCs w:val="22"/>
          <w:lang w:val="cs-CZ"/>
        </w:rPr>
        <w:tab/>
      </w:r>
      <w:r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>Norsko</w:t>
      </w:r>
    </w:p>
    <w:p w:rsidR="00D67891" w:rsidRPr="00D67891" w:rsidRDefault="00D67891" w:rsidP="00D67891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D67891">
        <w:rPr>
          <w:bCs w:val="0"/>
          <w:sz w:val="22"/>
          <w:szCs w:val="22"/>
          <w:lang w:val="cs-CZ"/>
        </w:rPr>
        <w:t xml:space="preserve">Thomas </w:t>
      </w:r>
      <w:proofErr w:type="spellStart"/>
      <w:r w:rsidRPr="00D67891">
        <w:rPr>
          <w:bCs w:val="0"/>
          <w:sz w:val="22"/>
          <w:szCs w:val="22"/>
          <w:lang w:val="cs-CZ"/>
        </w:rPr>
        <w:t>Preining</w:t>
      </w:r>
      <w:proofErr w:type="spellEnd"/>
      <w:r w:rsidRPr="00D67891">
        <w:rPr>
          <w:bCs w:val="0"/>
          <w:sz w:val="22"/>
          <w:szCs w:val="22"/>
          <w:lang w:val="cs-CZ"/>
        </w:rPr>
        <w:t xml:space="preserve"> (18)</w:t>
      </w:r>
      <w:r w:rsidRPr="00D67891">
        <w:rPr>
          <w:bCs w:val="0"/>
          <w:sz w:val="22"/>
          <w:szCs w:val="22"/>
          <w:lang w:val="cs-CZ"/>
        </w:rPr>
        <w:tab/>
      </w:r>
      <w:r w:rsidRPr="00D67891">
        <w:rPr>
          <w:bCs w:val="0"/>
          <w:sz w:val="22"/>
          <w:szCs w:val="22"/>
          <w:lang w:val="cs-CZ"/>
        </w:rPr>
        <w:tab/>
        <w:t>Rakousko</w:t>
      </w:r>
    </w:p>
    <w:p w:rsidR="005155D2" w:rsidRPr="009A0E57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5155D2" w:rsidRPr="009A0E57" w:rsidRDefault="00550201" w:rsidP="00C87731">
      <w:pPr>
        <w:autoSpaceDE w:val="0"/>
        <w:autoSpaceDN w:val="0"/>
        <w:adjustRightInd w:val="0"/>
        <w:spacing w:line="360" w:lineRule="auto"/>
        <w:ind w:left="1843"/>
        <w:rPr>
          <w:rStyle w:val="Hypertextovodkaz"/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081E40" w:rsidRPr="008B41F0" w:rsidRDefault="00D94C5F" w:rsidP="00D67891">
      <w:pPr>
        <w:spacing w:line="360" w:lineRule="auto"/>
        <w:ind w:left="1843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41F0">
        <w:rPr>
          <w:rFonts w:ascii="Arial" w:hAnsi="Arial" w:cs="Arial"/>
          <w:b/>
          <w:sz w:val="22"/>
          <w:szCs w:val="22"/>
          <w:lang w:val="cs-CZ"/>
        </w:rPr>
        <w:br w:type="page"/>
      </w:r>
      <w:r w:rsidR="00081E40" w:rsidRPr="008B41F0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O společnosti Porsche </w:t>
      </w:r>
      <w:proofErr w:type="spellStart"/>
      <w:r w:rsidR="00081E40" w:rsidRPr="008B41F0">
        <w:rPr>
          <w:rFonts w:ascii="Arial" w:hAnsi="Arial" w:cs="Arial"/>
          <w:b/>
          <w:sz w:val="22"/>
          <w:szCs w:val="22"/>
          <w:lang w:val="cs-CZ"/>
        </w:rPr>
        <w:t>Inter</w:t>
      </w:r>
      <w:proofErr w:type="spellEnd"/>
      <w:r w:rsidR="00081E40" w:rsidRPr="008B41F0">
        <w:rPr>
          <w:rFonts w:ascii="Arial" w:hAnsi="Arial" w:cs="Arial"/>
          <w:b/>
          <w:sz w:val="22"/>
          <w:szCs w:val="22"/>
          <w:lang w:val="cs-CZ"/>
        </w:rPr>
        <w:t xml:space="preserve"> Auto CZ spol. s r.o.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D67891">
      <w:pPr>
        <w:spacing w:line="360" w:lineRule="auto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spol. s r.o. je 100% dceřinou společností rakouské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081E40" w:rsidRPr="008B41F0" w:rsidRDefault="00081E40" w:rsidP="00D67891">
      <w:pPr>
        <w:spacing w:line="360" w:lineRule="auto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D67891">
      <w:pPr>
        <w:spacing w:line="360" w:lineRule="auto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je největším prodejcem vozů Volkswagen,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Audi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, SEAT, Škoda a importérem a prodejcem značky Porsche v České republice. Je rovněž servisním a prodejním zastoupením Bentley a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Lamborghini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pro český trh. Disponuje největším skladem nových vozů a náhradních dílů.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 xml:space="preserve"> se v Porsche Inter Auto CZ </w:t>
      </w:r>
      <w:proofErr w:type="spellStart"/>
      <w:r w:rsidR="00391818" w:rsidRPr="00391818">
        <w:rPr>
          <w:rFonts w:ascii="Arial" w:hAnsi="Arial" w:cs="Arial"/>
          <w:sz w:val="22"/>
        </w:rPr>
        <w:t>prodá</w:t>
      </w:r>
      <w:proofErr w:type="spellEnd"/>
      <w:r w:rsidR="00391818" w:rsidRPr="00391818">
        <w:rPr>
          <w:rFonts w:ascii="Arial" w:hAnsi="Arial" w:cs="Arial"/>
          <w:sz w:val="22"/>
        </w:rPr>
        <w:t xml:space="preserve"> na 20 000 </w:t>
      </w:r>
      <w:proofErr w:type="spellStart"/>
      <w:r w:rsidR="00391818" w:rsidRPr="00391818">
        <w:rPr>
          <w:rFonts w:ascii="Arial" w:hAnsi="Arial" w:cs="Arial"/>
          <w:sz w:val="22"/>
        </w:rPr>
        <w:t>kusů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nových</w:t>
      </w:r>
      <w:proofErr w:type="spellEnd"/>
      <w:r w:rsidR="00391818" w:rsidRPr="00391818">
        <w:rPr>
          <w:rFonts w:ascii="Arial" w:hAnsi="Arial" w:cs="Arial"/>
          <w:sz w:val="22"/>
        </w:rPr>
        <w:t xml:space="preserve"> a </w:t>
      </w:r>
      <w:proofErr w:type="spellStart"/>
      <w:r w:rsidR="00391818" w:rsidRPr="00391818">
        <w:rPr>
          <w:rFonts w:ascii="Arial" w:hAnsi="Arial" w:cs="Arial"/>
          <w:sz w:val="22"/>
        </w:rPr>
        <w:t>ojetých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automobilů</w:t>
      </w:r>
      <w:proofErr w:type="spellEnd"/>
      <w:r w:rsidR="00391818" w:rsidRPr="00391818">
        <w:rPr>
          <w:rFonts w:ascii="Arial" w:hAnsi="Arial" w:cs="Arial"/>
          <w:sz w:val="22"/>
        </w:rPr>
        <w:t xml:space="preserve">. </w:t>
      </w:r>
      <w:proofErr w:type="spellStart"/>
      <w:r w:rsidR="00391818" w:rsidRPr="00391818">
        <w:rPr>
          <w:rFonts w:ascii="Arial" w:hAnsi="Arial" w:cs="Arial"/>
          <w:sz w:val="22"/>
        </w:rPr>
        <w:t>Zároveň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poskytuje</w:t>
      </w:r>
      <w:proofErr w:type="spellEnd"/>
      <w:r w:rsidR="00391818" w:rsidRPr="00391818">
        <w:rPr>
          <w:rFonts w:ascii="Arial" w:hAnsi="Arial" w:cs="Arial"/>
          <w:sz w:val="22"/>
        </w:rPr>
        <w:t xml:space="preserve"> Porsche Inter Auto CZ </w:t>
      </w:r>
      <w:proofErr w:type="spellStart"/>
      <w:r w:rsidR="00391818" w:rsidRPr="00391818">
        <w:rPr>
          <w:rFonts w:ascii="Arial" w:hAnsi="Arial" w:cs="Arial"/>
          <w:sz w:val="22"/>
        </w:rPr>
        <w:t>přes</w:t>
      </w:r>
      <w:proofErr w:type="spellEnd"/>
      <w:r w:rsidR="00391818" w:rsidRPr="00391818">
        <w:rPr>
          <w:rFonts w:ascii="Arial" w:hAnsi="Arial" w:cs="Arial"/>
          <w:sz w:val="22"/>
        </w:rPr>
        <w:t xml:space="preserve"> 440 000 </w:t>
      </w:r>
      <w:proofErr w:type="spellStart"/>
      <w:r w:rsidR="00391818" w:rsidRPr="00391818">
        <w:rPr>
          <w:rFonts w:ascii="Arial" w:hAnsi="Arial" w:cs="Arial"/>
          <w:sz w:val="22"/>
        </w:rPr>
        <w:t>servisních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hodin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>.</w:t>
      </w:r>
    </w:p>
    <w:p w:rsidR="00081E40" w:rsidRPr="008B41F0" w:rsidRDefault="00081E40" w:rsidP="00D67891">
      <w:pPr>
        <w:spacing w:line="360" w:lineRule="auto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D67891">
      <w:pPr>
        <w:spacing w:line="360" w:lineRule="auto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know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how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081E40" w:rsidRPr="008B41F0" w:rsidRDefault="00081E40" w:rsidP="00D67891">
      <w:pPr>
        <w:spacing w:line="360" w:lineRule="auto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D67891">
      <w:pPr>
        <w:spacing w:line="360" w:lineRule="auto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Sítě provozoven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i v Číně.</w:t>
      </w:r>
    </w:p>
    <w:p w:rsidR="00F6530B" w:rsidRPr="008B41F0" w:rsidRDefault="00F6530B" w:rsidP="00081E4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F6530B" w:rsidRPr="008B41F0" w:rsidSect="004341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2C" w:rsidRDefault="00CD222C">
      <w:r>
        <w:separator/>
      </w:r>
    </w:p>
  </w:endnote>
  <w:endnote w:type="continuationSeparator" w:id="0">
    <w:p w:rsidR="00CD222C" w:rsidRDefault="00CD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066441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066441" w:rsidRPr="0006322A">
      <w:rPr>
        <w:rFonts w:ascii="Arial" w:hAnsi="Arial" w:cs="Arial"/>
        <w:lang w:val="en-US"/>
      </w:rPr>
      <w:fldChar w:fldCharType="separate"/>
    </w:r>
    <w:r w:rsidR="004D0406">
      <w:rPr>
        <w:rFonts w:ascii="Arial" w:hAnsi="Arial" w:cs="Arial"/>
        <w:noProof/>
        <w:lang w:val="en-US"/>
      </w:rPr>
      <w:t>2</w:t>
    </w:r>
    <w:r w:rsidR="00066441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066441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066441" w:rsidRPr="0006322A">
      <w:rPr>
        <w:rFonts w:ascii="Arial" w:hAnsi="Arial" w:cs="Arial"/>
        <w:lang w:val="en-US"/>
      </w:rPr>
      <w:fldChar w:fldCharType="separate"/>
    </w:r>
    <w:r w:rsidR="004D0406">
      <w:rPr>
        <w:rFonts w:ascii="Arial" w:hAnsi="Arial" w:cs="Arial"/>
        <w:noProof/>
        <w:lang w:val="en-US"/>
      </w:rPr>
      <w:t>6</w:t>
    </w:r>
    <w:r w:rsidR="00066441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3F31D0" w:rsidRPr="004C6CBF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3F31D0" w:rsidRPr="005C0086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066441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066441" w:rsidRPr="0006322A">
      <w:rPr>
        <w:rFonts w:ascii="Arial" w:hAnsi="Arial" w:cs="Arial"/>
        <w:lang w:val="en-US"/>
      </w:rPr>
      <w:fldChar w:fldCharType="separate"/>
    </w:r>
    <w:r w:rsidR="004D0406">
      <w:rPr>
        <w:rFonts w:ascii="Arial" w:hAnsi="Arial" w:cs="Arial"/>
        <w:noProof/>
        <w:lang w:val="en-US"/>
      </w:rPr>
      <w:t>1</w:t>
    </w:r>
    <w:r w:rsidR="00066441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066441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066441" w:rsidRPr="0006322A">
      <w:rPr>
        <w:rFonts w:ascii="Arial" w:hAnsi="Arial" w:cs="Arial"/>
        <w:lang w:val="en-US"/>
      </w:rPr>
      <w:fldChar w:fldCharType="separate"/>
    </w:r>
    <w:r w:rsidR="004D0406">
      <w:rPr>
        <w:rFonts w:ascii="Arial" w:hAnsi="Arial" w:cs="Arial"/>
        <w:noProof/>
        <w:lang w:val="en-US"/>
      </w:rPr>
      <w:t>6</w:t>
    </w:r>
    <w:r w:rsidR="00066441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3F31D0" w:rsidRPr="004C6CBF" w:rsidRDefault="003F31D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2C" w:rsidRDefault="00CD222C">
      <w:r>
        <w:separator/>
      </w:r>
    </w:p>
  </w:footnote>
  <w:footnote w:type="continuationSeparator" w:id="0">
    <w:p w:rsidR="00CD222C" w:rsidRDefault="00CD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81E40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Default="00066441">
    <w:pPr>
      <w:pStyle w:val="Presse-Information"/>
      <w:pBdr>
        <w:bottom w:val="none" w:sz="0" w:space="0" w:color="auto"/>
      </w:pBdr>
      <w:rPr>
        <w:u w:val="single"/>
      </w:rPr>
    </w:pPr>
    <w:r w:rsidRPr="00066441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45465184" r:id="rId2"/>
      </w:pict>
    </w: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06322A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D67891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03</w:t>
    </w:r>
    <w:r w:rsidR="00391818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</w:t>
    </w:r>
    <w:r w:rsidR="00D67891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12/2016</w:t>
    </w:r>
  </w:p>
  <w:p w:rsidR="003F31D0" w:rsidRPr="0006322A" w:rsidRDefault="003F31D0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308EB"/>
    <w:rsid w:val="000331C2"/>
    <w:rsid w:val="00034422"/>
    <w:rsid w:val="00036445"/>
    <w:rsid w:val="000424D0"/>
    <w:rsid w:val="00044C73"/>
    <w:rsid w:val="00045640"/>
    <w:rsid w:val="000539F5"/>
    <w:rsid w:val="000568EE"/>
    <w:rsid w:val="0006322A"/>
    <w:rsid w:val="00066441"/>
    <w:rsid w:val="00067CB0"/>
    <w:rsid w:val="00067F8D"/>
    <w:rsid w:val="00074E9B"/>
    <w:rsid w:val="00081E40"/>
    <w:rsid w:val="000914F1"/>
    <w:rsid w:val="00095602"/>
    <w:rsid w:val="000B0F49"/>
    <w:rsid w:val="000B3958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93325"/>
    <w:rsid w:val="001B0EB8"/>
    <w:rsid w:val="001B3E14"/>
    <w:rsid w:val="001C221A"/>
    <w:rsid w:val="001C7841"/>
    <w:rsid w:val="001E4ED7"/>
    <w:rsid w:val="001F322E"/>
    <w:rsid w:val="002075B8"/>
    <w:rsid w:val="00217983"/>
    <w:rsid w:val="002179E6"/>
    <w:rsid w:val="002276E5"/>
    <w:rsid w:val="002301B5"/>
    <w:rsid w:val="00230622"/>
    <w:rsid w:val="00232445"/>
    <w:rsid w:val="00237420"/>
    <w:rsid w:val="00243CDA"/>
    <w:rsid w:val="002544B5"/>
    <w:rsid w:val="00257E9D"/>
    <w:rsid w:val="00265ADA"/>
    <w:rsid w:val="00270376"/>
    <w:rsid w:val="00273F3C"/>
    <w:rsid w:val="002755D9"/>
    <w:rsid w:val="00284E3F"/>
    <w:rsid w:val="00285D58"/>
    <w:rsid w:val="00287436"/>
    <w:rsid w:val="0029097C"/>
    <w:rsid w:val="002A0042"/>
    <w:rsid w:val="002A0A4F"/>
    <w:rsid w:val="002B5998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50AE"/>
    <w:rsid w:val="0032037B"/>
    <w:rsid w:val="003208B9"/>
    <w:rsid w:val="00331EC1"/>
    <w:rsid w:val="003348EA"/>
    <w:rsid w:val="00336C7A"/>
    <w:rsid w:val="00341C12"/>
    <w:rsid w:val="00362EAC"/>
    <w:rsid w:val="00364C17"/>
    <w:rsid w:val="003677D2"/>
    <w:rsid w:val="003728A4"/>
    <w:rsid w:val="00374172"/>
    <w:rsid w:val="00374BED"/>
    <w:rsid w:val="00377D4F"/>
    <w:rsid w:val="003832F5"/>
    <w:rsid w:val="00384DA1"/>
    <w:rsid w:val="00385160"/>
    <w:rsid w:val="00391818"/>
    <w:rsid w:val="00393292"/>
    <w:rsid w:val="003A1D7C"/>
    <w:rsid w:val="003B146F"/>
    <w:rsid w:val="003B1B81"/>
    <w:rsid w:val="003B38F7"/>
    <w:rsid w:val="003C5053"/>
    <w:rsid w:val="003D087F"/>
    <w:rsid w:val="003F1349"/>
    <w:rsid w:val="003F14A0"/>
    <w:rsid w:val="003F31D0"/>
    <w:rsid w:val="003F46FC"/>
    <w:rsid w:val="003F5647"/>
    <w:rsid w:val="003F6A19"/>
    <w:rsid w:val="004341DF"/>
    <w:rsid w:val="0044184E"/>
    <w:rsid w:val="00443425"/>
    <w:rsid w:val="00470219"/>
    <w:rsid w:val="00471C26"/>
    <w:rsid w:val="00485EA2"/>
    <w:rsid w:val="004943E4"/>
    <w:rsid w:val="004A540D"/>
    <w:rsid w:val="004A5F71"/>
    <w:rsid w:val="004B06FB"/>
    <w:rsid w:val="004C2CAC"/>
    <w:rsid w:val="004C5AF6"/>
    <w:rsid w:val="004C5F19"/>
    <w:rsid w:val="004C6CBF"/>
    <w:rsid w:val="004D0406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02C0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A0782"/>
    <w:rsid w:val="005A1834"/>
    <w:rsid w:val="005A5217"/>
    <w:rsid w:val="005A61D8"/>
    <w:rsid w:val="005A7521"/>
    <w:rsid w:val="005B15A4"/>
    <w:rsid w:val="005B30EE"/>
    <w:rsid w:val="005B5A9A"/>
    <w:rsid w:val="005C0086"/>
    <w:rsid w:val="005C4850"/>
    <w:rsid w:val="005D719B"/>
    <w:rsid w:val="005D72DE"/>
    <w:rsid w:val="005D7E30"/>
    <w:rsid w:val="005E5E45"/>
    <w:rsid w:val="00600539"/>
    <w:rsid w:val="006069DC"/>
    <w:rsid w:val="00616633"/>
    <w:rsid w:val="00620004"/>
    <w:rsid w:val="00625C09"/>
    <w:rsid w:val="00626584"/>
    <w:rsid w:val="00637EFF"/>
    <w:rsid w:val="00655D03"/>
    <w:rsid w:val="00675DF3"/>
    <w:rsid w:val="006767C7"/>
    <w:rsid w:val="00677630"/>
    <w:rsid w:val="00685739"/>
    <w:rsid w:val="006921BC"/>
    <w:rsid w:val="00696B60"/>
    <w:rsid w:val="00697B9E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23BD7"/>
    <w:rsid w:val="00733708"/>
    <w:rsid w:val="007509AF"/>
    <w:rsid w:val="007513B0"/>
    <w:rsid w:val="00763624"/>
    <w:rsid w:val="00765602"/>
    <w:rsid w:val="007866F8"/>
    <w:rsid w:val="007A0140"/>
    <w:rsid w:val="007A2708"/>
    <w:rsid w:val="007A2FB7"/>
    <w:rsid w:val="007A599C"/>
    <w:rsid w:val="007B1BDE"/>
    <w:rsid w:val="007B66C7"/>
    <w:rsid w:val="007C1348"/>
    <w:rsid w:val="007C3D14"/>
    <w:rsid w:val="007D7D8E"/>
    <w:rsid w:val="007E04A2"/>
    <w:rsid w:val="007F4A4F"/>
    <w:rsid w:val="00801334"/>
    <w:rsid w:val="00806FDE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4F5A"/>
    <w:rsid w:val="008E5D8F"/>
    <w:rsid w:val="008F1F2A"/>
    <w:rsid w:val="008F4642"/>
    <w:rsid w:val="0090222C"/>
    <w:rsid w:val="00904142"/>
    <w:rsid w:val="0091053E"/>
    <w:rsid w:val="009235DD"/>
    <w:rsid w:val="00923A44"/>
    <w:rsid w:val="0092666A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43B0"/>
    <w:rsid w:val="009A6281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80766"/>
    <w:rsid w:val="00A82F7C"/>
    <w:rsid w:val="00AA77A9"/>
    <w:rsid w:val="00AB0420"/>
    <w:rsid w:val="00AB1BBE"/>
    <w:rsid w:val="00AB47A2"/>
    <w:rsid w:val="00AC241A"/>
    <w:rsid w:val="00AC29C7"/>
    <w:rsid w:val="00AC7516"/>
    <w:rsid w:val="00AD0963"/>
    <w:rsid w:val="00AD415A"/>
    <w:rsid w:val="00AD541D"/>
    <w:rsid w:val="00AE10BD"/>
    <w:rsid w:val="00AE1D0B"/>
    <w:rsid w:val="00AE512D"/>
    <w:rsid w:val="00AE565B"/>
    <w:rsid w:val="00AE75F9"/>
    <w:rsid w:val="00AF4BFD"/>
    <w:rsid w:val="00B001E0"/>
    <w:rsid w:val="00B07673"/>
    <w:rsid w:val="00B104B9"/>
    <w:rsid w:val="00B1365A"/>
    <w:rsid w:val="00B1557E"/>
    <w:rsid w:val="00B20E35"/>
    <w:rsid w:val="00B23EAA"/>
    <w:rsid w:val="00B34E03"/>
    <w:rsid w:val="00B36739"/>
    <w:rsid w:val="00B409E9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BC08FA"/>
    <w:rsid w:val="00BE5439"/>
    <w:rsid w:val="00C00E17"/>
    <w:rsid w:val="00C0491C"/>
    <w:rsid w:val="00C0622A"/>
    <w:rsid w:val="00C10A83"/>
    <w:rsid w:val="00C164AD"/>
    <w:rsid w:val="00C2066D"/>
    <w:rsid w:val="00C2525F"/>
    <w:rsid w:val="00C34667"/>
    <w:rsid w:val="00C401FE"/>
    <w:rsid w:val="00C431A1"/>
    <w:rsid w:val="00C5055F"/>
    <w:rsid w:val="00C5071C"/>
    <w:rsid w:val="00C515C5"/>
    <w:rsid w:val="00C539EC"/>
    <w:rsid w:val="00C63CB0"/>
    <w:rsid w:val="00C65610"/>
    <w:rsid w:val="00C66EED"/>
    <w:rsid w:val="00C70A20"/>
    <w:rsid w:val="00C759BA"/>
    <w:rsid w:val="00C772C3"/>
    <w:rsid w:val="00C87731"/>
    <w:rsid w:val="00C90915"/>
    <w:rsid w:val="00C95A7E"/>
    <w:rsid w:val="00CB4915"/>
    <w:rsid w:val="00CB7B5A"/>
    <w:rsid w:val="00CD222C"/>
    <w:rsid w:val="00CD6565"/>
    <w:rsid w:val="00CD7BCB"/>
    <w:rsid w:val="00CE1365"/>
    <w:rsid w:val="00CE2DF2"/>
    <w:rsid w:val="00CF0282"/>
    <w:rsid w:val="00CF1FDF"/>
    <w:rsid w:val="00CF7600"/>
    <w:rsid w:val="00D0170D"/>
    <w:rsid w:val="00D11403"/>
    <w:rsid w:val="00D13EBB"/>
    <w:rsid w:val="00D14FAD"/>
    <w:rsid w:val="00D206B3"/>
    <w:rsid w:val="00D217F1"/>
    <w:rsid w:val="00D30981"/>
    <w:rsid w:val="00D32EE8"/>
    <w:rsid w:val="00D337AB"/>
    <w:rsid w:val="00D34479"/>
    <w:rsid w:val="00D51351"/>
    <w:rsid w:val="00D5290E"/>
    <w:rsid w:val="00D54EA6"/>
    <w:rsid w:val="00D57BE6"/>
    <w:rsid w:val="00D647CD"/>
    <w:rsid w:val="00D67891"/>
    <w:rsid w:val="00D67E42"/>
    <w:rsid w:val="00D70FC4"/>
    <w:rsid w:val="00D72503"/>
    <w:rsid w:val="00D72D7F"/>
    <w:rsid w:val="00D823A3"/>
    <w:rsid w:val="00D8295C"/>
    <w:rsid w:val="00D92F2F"/>
    <w:rsid w:val="00D94C5F"/>
    <w:rsid w:val="00D9580C"/>
    <w:rsid w:val="00D9795E"/>
    <w:rsid w:val="00DA06F1"/>
    <w:rsid w:val="00DA5E9F"/>
    <w:rsid w:val="00DA71F0"/>
    <w:rsid w:val="00DA75D2"/>
    <w:rsid w:val="00DB253C"/>
    <w:rsid w:val="00DB4151"/>
    <w:rsid w:val="00DE1352"/>
    <w:rsid w:val="00DF0911"/>
    <w:rsid w:val="00DF19C0"/>
    <w:rsid w:val="00E01B5E"/>
    <w:rsid w:val="00E065B7"/>
    <w:rsid w:val="00E15AA2"/>
    <w:rsid w:val="00E2512B"/>
    <w:rsid w:val="00E361B7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019D"/>
    <w:rsid w:val="00E9310A"/>
    <w:rsid w:val="00E950AC"/>
    <w:rsid w:val="00E958D8"/>
    <w:rsid w:val="00E96056"/>
    <w:rsid w:val="00EB5308"/>
    <w:rsid w:val="00ED368E"/>
    <w:rsid w:val="00ED71BE"/>
    <w:rsid w:val="00ED720C"/>
    <w:rsid w:val="00EE1046"/>
    <w:rsid w:val="00EE4C16"/>
    <w:rsid w:val="00EF51AF"/>
    <w:rsid w:val="00F04786"/>
    <w:rsid w:val="00F125B9"/>
    <w:rsid w:val="00F12AFF"/>
    <w:rsid w:val="00F15FAA"/>
    <w:rsid w:val="00F20684"/>
    <w:rsid w:val="00F22C5E"/>
    <w:rsid w:val="00F311B5"/>
    <w:rsid w:val="00F3781A"/>
    <w:rsid w:val="00F453CB"/>
    <w:rsid w:val="00F46513"/>
    <w:rsid w:val="00F5026D"/>
    <w:rsid w:val="00F5138C"/>
    <w:rsid w:val="00F56B3D"/>
    <w:rsid w:val="00F6530B"/>
    <w:rsid w:val="00F677E0"/>
    <w:rsid w:val="00F72D08"/>
    <w:rsid w:val="00F739A5"/>
    <w:rsid w:val="00F8448B"/>
    <w:rsid w:val="00F9459F"/>
    <w:rsid w:val="00F96C39"/>
    <w:rsid w:val="00F96D0B"/>
    <w:rsid w:val="00FA37A3"/>
    <w:rsid w:val="00FB78CF"/>
    <w:rsid w:val="00FC0492"/>
    <w:rsid w:val="00FC0E17"/>
    <w:rsid w:val="00FD5837"/>
    <w:rsid w:val="00FE1DA9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25D03-AA06-44DE-97EE-E0AA5FA1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1330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PIA NTB</cp:lastModifiedBy>
  <cp:revision>8</cp:revision>
  <cp:lastPrinted>2017-01-06T12:32:00Z</cp:lastPrinted>
  <dcterms:created xsi:type="dcterms:W3CDTF">2016-12-07T08:04:00Z</dcterms:created>
  <dcterms:modified xsi:type="dcterms:W3CDTF">2017-01-09T10:07:00Z</dcterms:modified>
  <cp:category>Formulare</cp:category>
</cp:coreProperties>
</file>