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3" w:rsidRDefault="00AC78D3" w:rsidP="00FC1A6E">
      <w:pPr>
        <w:spacing w:after="0" w:line="360" w:lineRule="auto"/>
        <w:ind w:left="1985"/>
      </w:pPr>
    </w:p>
    <w:p w:rsidR="004E3D36" w:rsidRPr="004E3D36" w:rsidRDefault="004E3D36" w:rsidP="004E3D36">
      <w:pPr>
        <w:ind w:left="1277" w:firstLine="708"/>
        <w:rPr>
          <w:rFonts w:ascii="Arial" w:hAnsi="Arial" w:cs="Arial"/>
          <w:b/>
          <w:sz w:val="28"/>
          <w:szCs w:val="28"/>
        </w:rPr>
      </w:pPr>
      <w:r w:rsidRPr="004E3D36">
        <w:rPr>
          <w:rFonts w:ascii="Arial" w:hAnsi="Arial" w:cs="Arial"/>
          <w:b/>
          <w:sz w:val="28"/>
          <w:szCs w:val="28"/>
        </w:rPr>
        <w:t xml:space="preserve">Personální změny v Porsche </w:t>
      </w:r>
      <w:proofErr w:type="spellStart"/>
      <w:r w:rsidRPr="004E3D36">
        <w:rPr>
          <w:rFonts w:ascii="Arial" w:hAnsi="Arial" w:cs="Arial"/>
          <w:b/>
          <w:sz w:val="28"/>
          <w:szCs w:val="28"/>
        </w:rPr>
        <w:t>Inter</w:t>
      </w:r>
      <w:proofErr w:type="spellEnd"/>
      <w:r w:rsidRPr="004E3D36">
        <w:rPr>
          <w:rFonts w:ascii="Arial" w:hAnsi="Arial" w:cs="Arial"/>
          <w:b/>
          <w:sz w:val="28"/>
          <w:szCs w:val="28"/>
        </w:rPr>
        <w:t xml:space="preserve"> Auto CZ</w:t>
      </w:r>
    </w:p>
    <w:p w:rsidR="00FC1A6E" w:rsidRDefault="00FC1A6E" w:rsidP="00D518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E3D36" w:rsidRPr="00410DA6" w:rsidRDefault="00FC1A6E" w:rsidP="004E3D36">
      <w:pPr>
        <w:spacing w:after="0"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  <w:r w:rsidRPr="00410DA6">
        <w:rPr>
          <w:rFonts w:ascii="Arial" w:hAnsi="Arial" w:cs="Arial"/>
          <w:b/>
          <w:sz w:val="20"/>
          <w:szCs w:val="20"/>
        </w:rPr>
        <w:t xml:space="preserve">Praha, </w:t>
      </w:r>
      <w:r w:rsidR="004E3D36" w:rsidRPr="00410DA6">
        <w:rPr>
          <w:rFonts w:ascii="Arial" w:hAnsi="Arial" w:cs="Arial"/>
          <w:b/>
          <w:sz w:val="20"/>
          <w:szCs w:val="20"/>
        </w:rPr>
        <w:t>6</w:t>
      </w:r>
      <w:r w:rsidRPr="00410DA6">
        <w:rPr>
          <w:rFonts w:ascii="Arial" w:hAnsi="Arial" w:cs="Arial"/>
          <w:b/>
          <w:sz w:val="20"/>
          <w:szCs w:val="20"/>
        </w:rPr>
        <w:t xml:space="preserve">. </w:t>
      </w:r>
      <w:r w:rsidR="004E3D36" w:rsidRPr="00410DA6">
        <w:rPr>
          <w:rFonts w:ascii="Arial" w:hAnsi="Arial" w:cs="Arial"/>
          <w:b/>
          <w:sz w:val="20"/>
          <w:szCs w:val="20"/>
        </w:rPr>
        <w:t>prosince</w:t>
      </w:r>
      <w:r w:rsidRPr="00410DA6">
        <w:rPr>
          <w:rFonts w:ascii="Arial" w:hAnsi="Arial" w:cs="Arial"/>
          <w:b/>
          <w:sz w:val="20"/>
          <w:szCs w:val="20"/>
        </w:rPr>
        <w:t xml:space="preserve"> 2016 –</w:t>
      </w:r>
      <w:r w:rsidR="00711FBF" w:rsidRPr="00410DA6">
        <w:rPr>
          <w:rFonts w:ascii="Arial" w:hAnsi="Arial" w:cs="Arial"/>
          <w:b/>
          <w:sz w:val="20"/>
          <w:szCs w:val="20"/>
        </w:rPr>
        <w:t xml:space="preserve"> </w:t>
      </w:r>
      <w:r w:rsidR="004E3D36" w:rsidRPr="00410DA6">
        <w:rPr>
          <w:rFonts w:ascii="Arial" w:hAnsi="Arial" w:cs="Arial"/>
          <w:b/>
          <w:sz w:val="20"/>
          <w:szCs w:val="20"/>
        </w:rPr>
        <w:t xml:space="preserve">Porsche </w:t>
      </w:r>
      <w:proofErr w:type="spellStart"/>
      <w:r w:rsidR="004E3D36" w:rsidRPr="00410DA6">
        <w:rPr>
          <w:rFonts w:ascii="Arial" w:hAnsi="Arial" w:cs="Arial"/>
          <w:b/>
          <w:sz w:val="20"/>
          <w:szCs w:val="20"/>
        </w:rPr>
        <w:t>Inter</w:t>
      </w:r>
      <w:proofErr w:type="spellEnd"/>
      <w:r w:rsidR="004E3D36" w:rsidRPr="00410DA6">
        <w:rPr>
          <w:rFonts w:ascii="Arial" w:hAnsi="Arial" w:cs="Arial"/>
          <w:b/>
          <w:sz w:val="20"/>
          <w:szCs w:val="20"/>
        </w:rPr>
        <w:t xml:space="preserve"> Auto CZ spol. s r. o. oznamuje</w:t>
      </w:r>
      <w:r w:rsidR="00A219A6" w:rsidRPr="00410DA6">
        <w:rPr>
          <w:rFonts w:ascii="Arial" w:hAnsi="Arial" w:cs="Arial"/>
          <w:b/>
          <w:sz w:val="20"/>
          <w:szCs w:val="20"/>
        </w:rPr>
        <w:t xml:space="preserve"> k 1. 1.</w:t>
      </w:r>
      <w:r w:rsidR="004E3D36" w:rsidRPr="00410DA6">
        <w:rPr>
          <w:rFonts w:ascii="Arial" w:hAnsi="Arial" w:cs="Arial"/>
          <w:b/>
          <w:sz w:val="20"/>
          <w:szCs w:val="20"/>
        </w:rPr>
        <w:t xml:space="preserve"> 2017 následující personální změny</w:t>
      </w:r>
      <w:r w:rsidR="00E42CF9" w:rsidRPr="00410DA6">
        <w:rPr>
          <w:rFonts w:ascii="Arial" w:hAnsi="Arial" w:cs="Arial"/>
          <w:b/>
          <w:sz w:val="20"/>
          <w:szCs w:val="20"/>
        </w:rPr>
        <w:t>.</w:t>
      </w:r>
    </w:p>
    <w:p w:rsidR="003D78FF" w:rsidRPr="00A219A6" w:rsidRDefault="003D78FF" w:rsidP="004E3D36">
      <w:pPr>
        <w:spacing w:after="0" w:line="360" w:lineRule="auto"/>
        <w:ind w:left="1985"/>
        <w:jc w:val="both"/>
        <w:rPr>
          <w:rFonts w:ascii="Arial" w:hAnsi="Arial" w:cs="Arial"/>
          <w:b/>
          <w:szCs w:val="20"/>
        </w:rPr>
      </w:pPr>
    </w:p>
    <w:p w:rsidR="004E3D36" w:rsidRPr="00410DA6" w:rsidRDefault="004E3D36" w:rsidP="004C0FE6">
      <w:pPr>
        <w:ind w:left="1985"/>
        <w:jc w:val="both"/>
        <w:rPr>
          <w:rFonts w:ascii="Arial" w:hAnsi="Arial" w:cs="Arial"/>
          <w:sz w:val="20"/>
          <w:szCs w:val="20"/>
        </w:rPr>
      </w:pPr>
      <w:r w:rsidRPr="00410DA6">
        <w:rPr>
          <w:rFonts w:ascii="Arial" w:hAnsi="Arial" w:cs="Arial"/>
          <w:sz w:val="20"/>
          <w:szCs w:val="20"/>
          <w:u w:val="single"/>
        </w:rPr>
        <w:t xml:space="preserve">Michael </w:t>
      </w:r>
      <w:proofErr w:type="spellStart"/>
      <w:r w:rsidRPr="00410DA6">
        <w:rPr>
          <w:rFonts w:ascii="Arial" w:hAnsi="Arial" w:cs="Arial"/>
          <w:sz w:val="20"/>
          <w:szCs w:val="20"/>
          <w:u w:val="single"/>
        </w:rPr>
        <w:t>Antosch</w:t>
      </w:r>
      <w:proofErr w:type="spellEnd"/>
      <w:r w:rsidRPr="00410DA6">
        <w:rPr>
          <w:rFonts w:ascii="Arial" w:hAnsi="Arial" w:cs="Arial"/>
          <w:sz w:val="20"/>
          <w:szCs w:val="20"/>
          <w:u w:val="single"/>
        </w:rPr>
        <w:t xml:space="preserve"> (47)</w:t>
      </w:r>
      <w:r w:rsidR="00EE4FB8" w:rsidRPr="00410DA6">
        <w:rPr>
          <w:rFonts w:ascii="Arial" w:hAnsi="Arial" w:cs="Arial"/>
          <w:sz w:val="20"/>
          <w:szCs w:val="20"/>
        </w:rPr>
        <w:t xml:space="preserve"> byl </w:t>
      </w:r>
      <w:r w:rsidR="00154490" w:rsidRPr="00410DA6">
        <w:rPr>
          <w:rFonts w:ascii="Arial" w:hAnsi="Arial" w:cs="Arial"/>
          <w:sz w:val="20"/>
          <w:szCs w:val="20"/>
        </w:rPr>
        <w:t>jmenován</w:t>
      </w:r>
      <w:r w:rsidR="00E00C25" w:rsidRPr="00410DA6">
        <w:rPr>
          <w:rFonts w:ascii="Arial" w:hAnsi="Arial" w:cs="Arial"/>
          <w:sz w:val="20"/>
          <w:szCs w:val="20"/>
        </w:rPr>
        <w:t xml:space="preserve"> k 1. 1. 2017 </w:t>
      </w:r>
      <w:r w:rsidRPr="00410DA6">
        <w:rPr>
          <w:rFonts w:ascii="Arial" w:hAnsi="Arial" w:cs="Arial"/>
          <w:sz w:val="20"/>
          <w:szCs w:val="20"/>
        </w:rPr>
        <w:t xml:space="preserve">generálním ředitelem Porsche </w:t>
      </w:r>
      <w:proofErr w:type="spellStart"/>
      <w:r w:rsidRPr="00410DA6">
        <w:rPr>
          <w:rFonts w:ascii="Arial" w:hAnsi="Arial" w:cs="Arial"/>
          <w:sz w:val="20"/>
          <w:szCs w:val="20"/>
        </w:rPr>
        <w:t>Inter</w:t>
      </w:r>
      <w:proofErr w:type="spellEnd"/>
      <w:r w:rsidRPr="00410DA6">
        <w:rPr>
          <w:rFonts w:ascii="Arial" w:hAnsi="Arial" w:cs="Arial"/>
          <w:sz w:val="20"/>
          <w:szCs w:val="20"/>
        </w:rPr>
        <w:t xml:space="preserve"> Auto CZ. Převezme kompletní zodpovědnost </w:t>
      </w:r>
      <w:r w:rsidR="003B168A" w:rsidRPr="00410DA6">
        <w:rPr>
          <w:rFonts w:ascii="Arial" w:hAnsi="Arial" w:cs="Arial"/>
          <w:sz w:val="20"/>
          <w:szCs w:val="20"/>
        </w:rPr>
        <w:t>za všech</w:t>
      </w:r>
      <w:r w:rsidR="00C16925" w:rsidRPr="00410DA6">
        <w:rPr>
          <w:rFonts w:ascii="Arial" w:hAnsi="Arial" w:cs="Arial"/>
          <w:sz w:val="20"/>
          <w:szCs w:val="20"/>
        </w:rPr>
        <w:t>ny</w:t>
      </w:r>
      <w:r w:rsidR="003B168A" w:rsidRPr="00410DA6">
        <w:rPr>
          <w:rFonts w:ascii="Arial" w:hAnsi="Arial" w:cs="Arial"/>
          <w:sz w:val="20"/>
          <w:szCs w:val="20"/>
        </w:rPr>
        <w:t xml:space="preserve"> </w:t>
      </w:r>
      <w:r w:rsidR="00C16925" w:rsidRPr="00410DA6">
        <w:rPr>
          <w:rFonts w:ascii="Arial" w:hAnsi="Arial" w:cs="Arial"/>
          <w:sz w:val="20"/>
          <w:szCs w:val="20"/>
        </w:rPr>
        <w:t>poboč</w:t>
      </w:r>
      <w:r w:rsidR="003B168A" w:rsidRPr="00410DA6">
        <w:rPr>
          <w:rFonts w:ascii="Arial" w:hAnsi="Arial" w:cs="Arial"/>
          <w:sz w:val="20"/>
          <w:szCs w:val="20"/>
        </w:rPr>
        <w:t>k</w:t>
      </w:r>
      <w:r w:rsidR="00C16925" w:rsidRPr="00410DA6">
        <w:rPr>
          <w:rFonts w:ascii="Arial" w:hAnsi="Arial" w:cs="Arial"/>
          <w:sz w:val="20"/>
          <w:szCs w:val="20"/>
        </w:rPr>
        <w:t>y</w:t>
      </w:r>
      <w:r w:rsidR="003D78FF" w:rsidRPr="00410DA6">
        <w:rPr>
          <w:rFonts w:ascii="Arial" w:hAnsi="Arial" w:cs="Arial"/>
          <w:sz w:val="20"/>
          <w:szCs w:val="20"/>
        </w:rPr>
        <w:t xml:space="preserve"> </w:t>
      </w:r>
      <w:r w:rsidR="008E5C22" w:rsidRPr="00410DA6">
        <w:rPr>
          <w:rFonts w:ascii="Arial" w:hAnsi="Arial" w:cs="Arial"/>
          <w:sz w:val="20"/>
          <w:szCs w:val="20"/>
        </w:rPr>
        <w:t>společnosti</w:t>
      </w:r>
      <w:r w:rsidR="001A75EB">
        <w:rPr>
          <w:rFonts w:ascii="Arial" w:hAnsi="Arial" w:cs="Arial"/>
          <w:sz w:val="20"/>
          <w:szCs w:val="20"/>
        </w:rPr>
        <w:t xml:space="preserve">, </w:t>
      </w:r>
      <w:r w:rsidRPr="00410DA6">
        <w:rPr>
          <w:rFonts w:ascii="Arial" w:hAnsi="Arial" w:cs="Arial"/>
          <w:sz w:val="20"/>
          <w:szCs w:val="20"/>
        </w:rPr>
        <w:t xml:space="preserve">za </w:t>
      </w:r>
      <w:r w:rsidR="00154490" w:rsidRPr="00410DA6">
        <w:rPr>
          <w:rFonts w:ascii="Arial" w:hAnsi="Arial" w:cs="Arial"/>
          <w:sz w:val="20"/>
          <w:szCs w:val="20"/>
        </w:rPr>
        <w:t>importéra</w:t>
      </w:r>
      <w:r w:rsidRPr="00410DA6">
        <w:rPr>
          <w:rFonts w:ascii="Arial" w:hAnsi="Arial" w:cs="Arial"/>
          <w:sz w:val="20"/>
          <w:szCs w:val="20"/>
        </w:rPr>
        <w:t xml:space="preserve"> značky Porsche a výhradní zastoupení Bentley a </w:t>
      </w:r>
      <w:proofErr w:type="spellStart"/>
      <w:r w:rsidRPr="00410DA6">
        <w:rPr>
          <w:rFonts w:ascii="Arial" w:hAnsi="Arial" w:cs="Arial"/>
          <w:sz w:val="20"/>
          <w:szCs w:val="20"/>
        </w:rPr>
        <w:t>Lamborghini</w:t>
      </w:r>
      <w:proofErr w:type="spellEnd"/>
      <w:r w:rsidRPr="00410DA6">
        <w:rPr>
          <w:rFonts w:ascii="Arial" w:hAnsi="Arial" w:cs="Arial"/>
          <w:sz w:val="20"/>
          <w:szCs w:val="20"/>
        </w:rPr>
        <w:t xml:space="preserve"> v</w:t>
      </w:r>
      <w:r w:rsidR="00140E19" w:rsidRPr="00410DA6">
        <w:rPr>
          <w:rFonts w:ascii="Arial" w:hAnsi="Arial" w:cs="Arial"/>
          <w:sz w:val="20"/>
          <w:szCs w:val="20"/>
        </w:rPr>
        <w:t> </w:t>
      </w:r>
      <w:r w:rsidR="00154490" w:rsidRPr="00410DA6">
        <w:rPr>
          <w:rFonts w:ascii="Arial" w:hAnsi="Arial" w:cs="Arial"/>
          <w:sz w:val="20"/>
          <w:szCs w:val="20"/>
        </w:rPr>
        <w:t>České</w:t>
      </w:r>
      <w:r w:rsidR="00140E19" w:rsidRPr="00410DA6">
        <w:rPr>
          <w:rFonts w:ascii="Arial" w:hAnsi="Arial" w:cs="Arial"/>
          <w:sz w:val="20"/>
          <w:szCs w:val="20"/>
        </w:rPr>
        <w:t xml:space="preserve"> republice.</w:t>
      </w:r>
      <w:r w:rsidRPr="00410DA6">
        <w:rPr>
          <w:rFonts w:ascii="Arial" w:hAnsi="Arial" w:cs="Arial"/>
          <w:sz w:val="20"/>
          <w:szCs w:val="20"/>
        </w:rPr>
        <w:t xml:space="preserve"> Doposud zastával funkci ředitele poboček Porsche Praha Smíchov, Porsche Praha Prosek, Porsche Hradec Králové a Auto Heller Ostrava a Opava.</w:t>
      </w:r>
    </w:p>
    <w:p w:rsidR="004E3D36" w:rsidRPr="00410DA6" w:rsidRDefault="004E3D36" w:rsidP="004C0FE6">
      <w:pPr>
        <w:ind w:left="1985"/>
        <w:jc w:val="both"/>
        <w:rPr>
          <w:rFonts w:ascii="Arial" w:hAnsi="Arial" w:cs="Arial"/>
          <w:sz w:val="20"/>
          <w:szCs w:val="20"/>
        </w:rPr>
      </w:pPr>
      <w:r w:rsidRPr="00410DA6">
        <w:rPr>
          <w:rFonts w:ascii="Arial" w:hAnsi="Arial" w:cs="Arial"/>
          <w:sz w:val="20"/>
          <w:szCs w:val="20"/>
        </w:rPr>
        <w:t xml:space="preserve">Na této pozici tak nahradí </w:t>
      </w:r>
      <w:r w:rsidRPr="00410DA6">
        <w:rPr>
          <w:rFonts w:ascii="Arial" w:hAnsi="Arial" w:cs="Arial"/>
          <w:sz w:val="20"/>
          <w:szCs w:val="20"/>
          <w:u w:val="single"/>
        </w:rPr>
        <w:t>Christiana Langa</w:t>
      </w:r>
      <w:r w:rsidRPr="00410DA6">
        <w:rPr>
          <w:rFonts w:ascii="Arial" w:hAnsi="Arial" w:cs="Arial"/>
          <w:sz w:val="20"/>
          <w:szCs w:val="20"/>
        </w:rPr>
        <w:t xml:space="preserve"> (49), který se po 5 </w:t>
      </w:r>
      <w:proofErr w:type="spellStart"/>
      <w:r w:rsidRPr="00410DA6">
        <w:rPr>
          <w:rFonts w:ascii="Arial" w:hAnsi="Arial" w:cs="Arial"/>
          <w:sz w:val="20"/>
          <w:szCs w:val="20"/>
        </w:rPr>
        <w:t>letém</w:t>
      </w:r>
      <w:proofErr w:type="spellEnd"/>
      <w:r w:rsidRPr="00410DA6">
        <w:rPr>
          <w:rFonts w:ascii="Arial" w:hAnsi="Arial" w:cs="Arial"/>
          <w:sz w:val="20"/>
          <w:szCs w:val="20"/>
        </w:rPr>
        <w:t xml:space="preserve"> působení v České republice vrací zpět do Rakouska. Christian Lang</w:t>
      </w:r>
      <w:r w:rsidR="00A219A6" w:rsidRPr="00410DA6">
        <w:rPr>
          <w:rFonts w:ascii="Arial" w:hAnsi="Arial" w:cs="Arial"/>
          <w:sz w:val="20"/>
          <w:szCs w:val="20"/>
        </w:rPr>
        <w:t xml:space="preserve"> od </w:t>
      </w:r>
      <w:r w:rsidRPr="00410DA6">
        <w:rPr>
          <w:rFonts w:ascii="Arial" w:hAnsi="Arial" w:cs="Arial"/>
          <w:sz w:val="20"/>
          <w:szCs w:val="20"/>
        </w:rPr>
        <w:t xml:space="preserve">1. 1. </w:t>
      </w:r>
      <w:r w:rsidR="002A5FAF" w:rsidRPr="00410DA6">
        <w:rPr>
          <w:rFonts w:ascii="Arial" w:hAnsi="Arial" w:cs="Arial"/>
          <w:sz w:val="20"/>
          <w:szCs w:val="20"/>
        </w:rPr>
        <w:t>2017 převezme v Porsche Holding</w:t>
      </w:r>
      <w:r w:rsidRPr="00410DA6">
        <w:rPr>
          <w:rFonts w:ascii="Arial" w:hAnsi="Arial" w:cs="Arial"/>
          <w:sz w:val="20"/>
          <w:szCs w:val="20"/>
        </w:rPr>
        <w:t xml:space="preserve"> v Salcburku vedení Porsche </w:t>
      </w:r>
      <w:proofErr w:type="spellStart"/>
      <w:r w:rsidRPr="00410DA6">
        <w:rPr>
          <w:rFonts w:ascii="Arial" w:hAnsi="Arial" w:cs="Arial"/>
          <w:sz w:val="20"/>
          <w:szCs w:val="20"/>
        </w:rPr>
        <w:t>Inter</w:t>
      </w:r>
      <w:proofErr w:type="spellEnd"/>
      <w:r w:rsidRPr="00410DA6">
        <w:rPr>
          <w:rFonts w:ascii="Arial" w:hAnsi="Arial" w:cs="Arial"/>
          <w:sz w:val="20"/>
          <w:szCs w:val="20"/>
        </w:rPr>
        <w:t xml:space="preserve"> Auto </w:t>
      </w:r>
      <w:proofErr w:type="spellStart"/>
      <w:r w:rsidRPr="00410DA6">
        <w:rPr>
          <w:rFonts w:ascii="Arial" w:hAnsi="Arial" w:cs="Arial"/>
          <w:sz w:val="20"/>
          <w:szCs w:val="20"/>
        </w:rPr>
        <w:t>GmbH</w:t>
      </w:r>
      <w:proofErr w:type="spellEnd"/>
      <w:r w:rsidRPr="00410DA6">
        <w:rPr>
          <w:rFonts w:ascii="Arial" w:hAnsi="Arial" w:cs="Arial"/>
          <w:sz w:val="20"/>
          <w:szCs w:val="20"/>
        </w:rPr>
        <w:t xml:space="preserve"> &amp; Co KG zodpovědného za </w:t>
      </w:r>
      <w:proofErr w:type="spellStart"/>
      <w:r w:rsidRPr="00410DA6">
        <w:rPr>
          <w:rFonts w:ascii="Arial" w:hAnsi="Arial" w:cs="Arial"/>
          <w:sz w:val="20"/>
          <w:szCs w:val="20"/>
        </w:rPr>
        <w:t>retail</w:t>
      </w:r>
      <w:proofErr w:type="spellEnd"/>
      <w:r w:rsidRPr="00410DA6">
        <w:rPr>
          <w:rFonts w:ascii="Arial" w:hAnsi="Arial" w:cs="Arial"/>
          <w:sz w:val="20"/>
          <w:szCs w:val="20"/>
        </w:rPr>
        <w:t xml:space="preserve"> aktivity v CEE a Itálii.</w:t>
      </w:r>
    </w:p>
    <w:p w:rsidR="004E3D36" w:rsidRPr="00410DA6" w:rsidRDefault="004E3D36" w:rsidP="004C0FE6">
      <w:pPr>
        <w:ind w:left="1985"/>
        <w:jc w:val="both"/>
        <w:rPr>
          <w:rFonts w:ascii="Arial" w:hAnsi="Arial" w:cs="Arial"/>
          <w:sz w:val="20"/>
          <w:szCs w:val="20"/>
        </w:rPr>
      </w:pPr>
      <w:r w:rsidRPr="00410DA6">
        <w:rPr>
          <w:rFonts w:ascii="Arial" w:hAnsi="Arial" w:cs="Arial"/>
          <w:sz w:val="20"/>
          <w:szCs w:val="20"/>
        </w:rPr>
        <w:t xml:space="preserve">Ke stejnému dni se stává </w:t>
      </w:r>
      <w:r w:rsidRPr="00410DA6">
        <w:rPr>
          <w:rFonts w:ascii="Arial" w:hAnsi="Arial" w:cs="Arial"/>
          <w:sz w:val="20"/>
          <w:szCs w:val="20"/>
          <w:u w:val="single"/>
        </w:rPr>
        <w:t xml:space="preserve">Martin </w:t>
      </w:r>
      <w:proofErr w:type="spellStart"/>
      <w:r w:rsidRPr="00410DA6">
        <w:rPr>
          <w:rFonts w:ascii="Arial" w:hAnsi="Arial" w:cs="Arial"/>
          <w:sz w:val="20"/>
          <w:szCs w:val="20"/>
          <w:u w:val="single"/>
        </w:rPr>
        <w:t>Skront</w:t>
      </w:r>
      <w:proofErr w:type="spellEnd"/>
      <w:r w:rsidRPr="00410DA6">
        <w:rPr>
          <w:rFonts w:ascii="Arial" w:hAnsi="Arial" w:cs="Arial"/>
          <w:sz w:val="20"/>
          <w:szCs w:val="20"/>
          <w:u w:val="single"/>
        </w:rPr>
        <w:t xml:space="preserve"> (41)</w:t>
      </w:r>
      <w:r w:rsidRPr="00410DA6">
        <w:rPr>
          <w:rFonts w:ascii="Arial" w:hAnsi="Arial" w:cs="Arial"/>
          <w:sz w:val="20"/>
          <w:szCs w:val="20"/>
        </w:rPr>
        <w:t xml:space="preserve"> ředitelem pobočky Porsche Praha Smíchov. Martin </w:t>
      </w:r>
      <w:proofErr w:type="spellStart"/>
      <w:r w:rsidRPr="00410DA6">
        <w:rPr>
          <w:rFonts w:ascii="Arial" w:hAnsi="Arial" w:cs="Arial"/>
          <w:sz w:val="20"/>
          <w:szCs w:val="20"/>
        </w:rPr>
        <w:t>Skront</w:t>
      </w:r>
      <w:proofErr w:type="spellEnd"/>
      <w:r w:rsidRPr="00410DA6">
        <w:rPr>
          <w:rFonts w:ascii="Arial" w:hAnsi="Arial" w:cs="Arial"/>
          <w:sz w:val="20"/>
          <w:szCs w:val="20"/>
        </w:rPr>
        <w:t xml:space="preserve"> působil od dubna 2014 jako zástupce vedoucího poboček Auto Heller v Ostravě a Opavě, které společnost PIA CZ převzala začátkem roku 2014.</w:t>
      </w:r>
    </w:p>
    <w:p w:rsidR="00A859AB" w:rsidRPr="004E3D36" w:rsidRDefault="00A859AB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7F5020" w:rsidRPr="004E3D36" w:rsidRDefault="007F5020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D35C3" w:rsidRDefault="002D35C3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D35C3" w:rsidRPr="003D78FF" w:rsidRDefault="002D35C3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3D78FF">
        <w:rPr>
          <w:rFonts w:ascii="Arial" w:hAnsi="Arial" w:cs="Arial"/>
          <w:b/>
          <w:sz w:val="20"/>
          <w:szCs w:val="20"/>
          <w:lang w:val="de-DE"/>
        </w:rPr>
        <w:t>Kontakt:</w:t>
      </w: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Křížková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>, MBA</w:t>
      </w:r>
    </w:p>
    <w:p w:rsidR="00FC1A6E" w:rsidRPr="00154490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154490">
        <w:rPr>
          <w:rFonts w:ascii="Arial" w:hAnsi="Arial" w:cs="Arial"/>
          <w:sz w:val="20"/>
          <w:szCs w:val="20"/>
          <w:lang w:val="de-DE"/>
        </w:rPr>
        <w:t>Public Relations Manager</w:t>
      </w:r>
    </w:p>
    <w:p w:rsidR="00FC1A6E" w:rsidRPr="00154490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154490">
        <w:rPr>
          <w:rFonts w:ascii="Arial" w:hAnsi="Arial" w:cs="Arial"/>
          <w:sz w:val="20"/>
          <w:szCs w:val="20"/>
          <w:lang w:val="de-DE"/>
        </w:rPr>
        <w:t>Tel.: +420 257 107</w:t>
      </w:r>
      <w:r w:rsidR="003D78FF" w:rsidRPr="00154490">
        <w:rPr>
          <w:rFonts w:ascii="Arial" w:hAnsi="Arial" w:cs="Arial"/>
          <w:sz w:val="20"/>
          <w:szCs w:val="20"/>
          <w:lang w:val="de-DE"/>
        </w:rPr>
        <w:t> </w:t>
      </w:r>
      <w:r w:rsidRPr="00154490">
        <w:rPr>
          <w:rFonts w:ascii="Arial" w:hAnsi="Arial" w:cs="Arial"/>
          <w:sz w:val="20"/>
          <w:szCs w:val="20"/>
          <w:lang w:val="de-DE"/>
        </w:rPr>
        <w:t>316</w:t>
      </w: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3D78FF">
        <w:rPr>
          <w:rFonts w:ascii="Arial" w:hAnsi="Arial" w:cs="Arial"/>
          <w:sz w:val="20"/>
          <w:szCs w:val="20"/>
          <w:lang w:val="de-DE"/>
        </w:rPr>
        <w:t xml:space="preserve">Mobil: </w:t>
      </w:r>
      <w:r w:rsidRPr="003D78FF">
        <w:rPr>
          <w:rFonts w:ascii="Arial" w:hAnsi="Arial" w:cs="Arial"/>
          <w:color w:val="000000"/>
          <w:sz w:val="20"/>
          <w:szCs w:val="20"/>
        </w:rPr>
        <w:t>+420 727 892</w:t>
      </w:r>
      <w:r w:rsidR="003D78FF" w:rsidRPr="003D78FF">
        <w:rPr>
          <w:rFonts w:ascii="Arial" w:hAnsi="Arial" w:cs="Arial"/>
          <w:color w:val="000000"/>
          <w:sz w:val="20"/>
          <w:szCs w:val="20"/>
        </w:rPr>
        <w:t> </w:t>
      </w:r>
      <w:r w:rsidRPr="003D78FF">
        <w:rPr>
          <w:rFonts w:ascii="Arial" w:hAnsi="Arial" w:cs="Arial"/>
          <w:color w:val="000000"/>
          <w:sz w:val="20"/>
          <w:szCs w:val="20"/>
        </w:rPr>
        <w:t>127</w:t>
      </w: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3D78FF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7" w:history="1">
        <w:r w:rsidRPr="003D78FF">
          <w:rPr>
            <w:rStyle w:val="Hypertextovodkaz"/>
            <w:rFonts w:ascii="Arial" w:hAnsi="Arial" w:cs="Arial"/>
            <w:sz w:val="20"/>
            <w:szCs w:val="20"/>
            <w:lang w:val="de-DE"/>
          </w:rPr>
          <w:t>zuzana.krizkova@porsche.cz</w:t>
        </w:r>
      </w:hyperlink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r w:rsidRPr="003D78FF">
        <w:rPr>
          <w:rFonts w:ascii="Arial" w:hAnsi="Arial" w:cs="Arial"/>
          <w:sz w:val="20"/>
          <w:szCs w:val="20"/>
          <w:lang w:val="de-DE"/>
        </w:rPr>
        <w:t xml:space="preserve">web: </w:t>
      </w:r>
      <w:r w:rsidR="003D78FF" w:rsidRPr="003D78FF">
        <w:rPr>
          <w:rFonts w:ascii="Arial" w:hAnsi="Arial" w:cs="Arial"/>
          <w:sz w:val="20"/>
          <w:szCs w:val="20"/>
        </w:rPr>
        <w:t>http://www.porsche-interauto.cz/</w:t>
      </w:r>
    </w:p>
    <w:p w:rsidR="003D78FF" w:rsidRDefault="003D78FF">
      <w:r>
        <w:br w:type="page"/>
      </w:r>
    </w:p>
    <w:p w:rsidR="00FC1A6E" w:rsidRPr="00BB6EC8" w:rsidRDefault="00FC1A6E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BB6EC8">
        <w:rPr>
          <w:rFonts w:ascii="Arial" w:hAnsi="Arial" w:cs="Arial"/>
          <w:b/>
          <w:sz w:val="20"/>
          <w:szCs w:val="20"/>
        </w:rPr>
        <w:lastRenderedPageBreak/>
        <w:t xml:space="preserve">O společnosti Porsche </w:t>
      </w:r>
      <w:proofErr w:type="spellStart"/>
      <w:r w:rsidRPr="00BB6EC8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b/>
          <w:sz w:val="20"/>
          <w:szCs w:val="20"/>
        </w:rPr>
        <w:t xml:space="preserve"> Auto CZ spol. s r.o.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Společnost Porsche Inter Auto CZ je největším prodejcem vozů Volkswagen, Audi, SEAT, Škoda a importérem a prodejcem značky Porsche v České republice. Je rovněž servisním a prodejním zastoupením Bentley a </w:t>
      </w:r>
      <w:proofErr w:type="spellStart"/>
      <w:r w:rsidRPr="00BB6EC8">
        <w:rPr>
          <w:rFonts w:ascii="Arial" w:hAnsi="Arial" w:cs="Arial"/>
          <w:sz w:val="20"/>
          <w:szCs w:val="20"/>
        </w:rPr>
        <w:t>Lamborghini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pro český trh. Disponuje největším skladem nových vozů a náhradních dílů. </w:t>
      </w:r>
      <w:r w:rsidR="00C86CF1">
        <w:rPr>
          <w:rFonts w:ascii="Arial" w:hAnsi="Arial" w:cs="Arial"/>
          <w:sz w:val="20"/>
          <w:szCs w:val="20"/>
        </w:rPr>
        <w:t xml:space="preserve">Ročně se v Porsche </w:t>
      </w:r>
      <w:proofErr w:type="spellStart"/>
      <w:r w:rsidR="00C86CF1">
        <w:rPr>
          <w:rFonts w:ascii="Arial" w:hAnsi="Arial" w:cs="Arial"/>
          <w:sz w:val="20"/>
          <w:szCs w:val="20"/>
        </w:rPr>
        <w:t>Inter</w:t>
      </w:r>
      <w:proofErr w:type="spellEnd"/>
      <w:r w:rsidR="00C86CF1">
        <w:rPr>
          <w:rFonts w:ascii="Arial" w:hAnsi="Arial" w:cs="Arial"/>
          <w:sz w:val="20"/>
          <w:szCs w:val="20"/>
        </w:rPr>
        <w:t xml:space="preserve"> Auto CZ prodá na 20 000 kusů nových a ojetých automobilů. Zároveň poskytuje Porsche </w:t>
      </w:r>
      <w:proofErr w:type="spellStart"/>
      <w:r w:rsidR="00C86CF1">
        <w:rPr>
          <w:rFonts w:ascii="Arial" w:hAnsi="Arial" w:cs="Arial"/>
          <w:sz w:val="20"/>
          <w:szCs w:val="20"/>
        </w:rPr>
        <w:t>Inter</w:t>
      </w:r>
      <w:proofErr w:type="spellEnd"/>
      <w:r w:rsidR="00C86CF1">
        <w:rPr>
          <w:rFonts w:ascii="Arial" w:hAnsi="Arial" w:cs="Arial"/>
          <w:sz w:val="20"/>
          <w:szCs w:val="20"/>
        </w:rPr>
        <w:t xml:space="preserve"> Auto CZ přes 440 000 servisních hodin ročně.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FC1A6E" w:rsidRPr="00FC1A6E" w:rsidRDefault="00FC1A6E" w:rsidP="00FC1A6E">
      <w:pPr>
        <w:spacing w:after="0" w:line="360" w:lineRule="auto"/>
        <w:ind w:left="1985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CD" w:rsidRDefault="003E60CD" w:rsidP="00FC1A6E">
      <w:pPr>
        <w:spacing w:after="0" w:line="240" w:lineRule="auto"/>
      </w:pPr>
      <w:r>
        <w:separator/>
      </w:r>
    </w:p>
  </w:endnote>
  <w:endnote w:type="continuationSeparator" w:id="0">
    <w:p w:rsidR="003E60CD" w:rsidRDefault="003E60CD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25" w:rsidRDefault="00F35437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F35437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C16925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16925">
      <w:rPr>
        <w:sz w:val="14"/>
      </w:rPr>
      <w:t xml:space="preserve">   Porsche Inter Auto CZ s. r. o.   </w:t>
    </w:r>
    <w:r w:rsidR="00C16925">
      <w:rPr>
        <w:sz w:val="14"/>
      </w:rPr>
      <w:tab/>
      <w:t>Telefon: +420 257 107 311</w:t>
    </w:r>
  </w:p>
  <w:p w:rsidR="00C16925" w:rsidRDefault="00C16925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C16925" w:rsidRDefault="00C16925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.cz</w:t>
    </w:r>
    <w:r>
      <w:rPr>
        <w:sz w:val="14"/>
      </w:rPr>
      <w:tab/>
    </w:r>
  </w:p>
  <w:p w:rsidR="00C16925" w:rsidRDefault="00C169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CD" w:rsidRDefault="003E60CD" w:rsidP="00FC1A6E">
      <w:pPr>
        <w:spacing w:after="0" w:line="240" w:lineRule="auto"/>
      </w:pPr>
      <w:r>
        <w:separator/>
      </w:r>
    </w:p>
  </w:footnote>
  <w:footnote w:type="continuationSeparator" w:id="0">
    <w:p w:rsidR="003E60CD" w:rsidRDefault="003E60CD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25" w:rsidRDefault="00C16925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C16925" w:rsidRDefault="00C16925" w:rsidP="00FC1A6E">
    <w:pPr>
      <w:pStyle w:val="Zhlav"/>
      <w:rPr>
        <w:b/>
        <w:bCs/>
        <w:sz w:val="32"/>
      </w:rPr>
    </w:pPr>
  </w:p>
  <w:p w:rsidR="00C16925" w:rsidRPr="002D35C3" w:rsidRDefault="00C16925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C16925" w:rsidRDefault="00C1692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46336"/>
    <w:rsid w:val="000976A0"/>
    <w:rsid w:val="00114F02"/>
    <w:rsid w:val="00140E19"/>
    <w:rsid w:val="00154490"/>
    <w:rsid w:val="001A75EB"/>
    <w:rsid w:val="00216349"/>
    <w:rsid w:val="00264708"/>
    <w:rsid w:val="002A5FAF"/>
    <w:rsid w:val="002D35C3"/>
    <w:rsid w:val="00386301"/>
    <w:rsid w:val="003B168A"/>
    <w:rsid w:val="003D78FF"/>
    <w:rsid w:val="003E60CD"/>
    <w:rsid w:val="003F5318"/>
    <w:rsid w:val="00410DA6"/>
    <w:rsid w:val="00431EF5"/>
    <w:rsid w:val="00433D4D"/>
    <w:rsid w:val="0047474F"/>
    <w:rsid w:val="004C0FE6"/>
    <w:rsid w:val="004E3D36"/>
    <w:rsid w:val="00552F2B"/>
    <w:rsid w:val="0059277D"/>
    <w:rsid w:val="00607C22"/>
    <w:rsid w:val="00623428"/>
    <w:rsid w:val="00681466"/>
    <w:rsid w:val="00711FBF"/>
    <w:rsid w:val="007340C0"/>
    <w:rsid w:val="007F5020"/>
    <w:rsid w:val="00845E96"/>
    <w:rsid w:val="00881393"/>
    <w:rsid w:val="008E5C22"/>
    <w:rsid w:val="00956BC5"/>
    <w:rsid w:val="00A074AB"/>
    <w:rsid w:val="00A16BAB"/>
    <w:rsid w:val="00A219A6"/>
    <w:rsid w:val="00A7798E"/>
    <w:rsid w:val="00A859AB"/>
    <w:rsid w:val="00AC78D3"/>
    <w:rsid w:val="00B3583D"/>
    <w:rsid w:val="00BB6EC8"/>
    <w:rsid w:val="00BC666C"/>
    <w:rsid w:val="00BC6DCA"/>
    <w:rsid w:val="00C16925"/>
    <w:rsid w:val="00C20BF7"/>
    <w:rsid w:val="00C778E4"/>
    <w:rsid w:val="00C86B25"/>
    <w:rsid w:val="00C86CF1"/>
    <w:rsid w:val="00D2294A"/>
    <w:rsid w:val="00D51891"/>
    <w:rsid w:val="00D73BA8"/>
    <w:rsid w:val="00D81C98"/>
    <w:rsid w:val="00DD48B9"/>
    <w:rsid w:val="00DD5BA4"/>
    <w:rsid w:val="00E00C25"/>
    <w:rsid w:val="00E42CF9"/>
    <w:rsid w:val="00E7351E"/>
    <w:rsid w:val="00EC5DA1"/>
    <w:rsid w:val="00ED1663"/>
    <w:rsid w:val="00EE4FB8"/>
    <w:rsid w:val="00F35437"/>
    <w:rsid w:val="00F40B4F"/>
    <w:rsid w:val="00F808E7"/>
    <w:rsid w:val="00F93467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zana.krizkova@porsch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PIA NTB</cp:lastModifiedBy>
  <cp:revision>9</cp:revision>
  <cp:lastPrinted>2016-12-06T07:48:00Z</cp:lastPrinted>
  <dcterms:created xsi:type="dcterms:W3CDTF">2016-12-06T07:50:00Z</dcterms:created>
  <dcterms:modified xsi:type="dcterms:W3CDTF">2016-12-07T08:00:00Z</dcterms:modified>
</cp:coreProperties>
</file>