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5E" w:rsidRPr="00B91F5E" w:rsidRDefault="00B91F5E" w:rsidP="00B91F5E">
      <w:pPr>
        <w:pStyle w:val="Presse-Untertitel"/>
        <w:spacing w:line="360" w:lineRule="auto"/>
        <w:ind w:left="1843"/>
        <w:rPr>
          <w:rFonts w:ascii="Arial" w:hAnsi="Arial" w:cs="Arial"/>
          <w:lang w:val="cs-CZ"/>
        </w:rPr>
      </w:pPr>
      <w:r w:rsidRPr="00B91F5E">
        <w:rPr>
          <w:rFonts w:ascii="Arial" w:hAnsi="Arial" w:cs="Arial"/>
          <w:lang w:val="cs-CZ"/>
        </w:rPr>
        <w:t xml:space="preserve">Výrobce sportovních vozů zahajuje druhý integrační program </w:t>
      </w:r>
    </w:p>
    <w:p w:rsidR="005155D2" w:rsidRDefault="005155D2" w:rsidP="005155D2">
      <w:pPr>
        <w:pStyle w:val="Presse-Untertitel"/>
        <w:spacing w:line="360" w:lineRule="auto"/>
        <w:ind w:left="1843"/>
        <w:rPr>
          <w:rFonts w:ascii="Arial" w:hAnsi="Arial" w:cs="Arial"/>
          <w:lang w:val="cs-CZ"/>
        </w:rPr>
      </w:pPr>
    </w:p>
    <w:p w:rsidR="00B91F5E" w:rsidRPr="00B91F5E" w:rsidRDefault="00B91F5E" w:rsidP="00B91F5E">
      <w:pPr>
        <w:pStyle w:val="Presse-Standard"/>
        <w:ind w:left="1843"/>
        <w:rPr>
          <w:b/>
          <w:sz w:val="22"/>
          <w:lang w:val="cs-CZ"/>
        </w:rPr>
      </w:pPr>
      <w:r w:rsidRPr="00B91F5E">
        <w:rPr>
          <w:b/>
          <w:sz w:val="22"/>
          <w:lang w:val="cs-CZ"/>
        </w:rPr>
        <w:t xml:space="preserve">Porsche pomáhá uprchlíkům získat kvalifikaci pro uplatnění na trhu práce </w:t>
      </w:r>
    </w:p>
    <w:p w:rsidR="005155D2" w:rsidRPr="00AE565B" w:rsidRDefault="005155D2" w:rsidP="005155D2">
      <w:pPr>
        <w:pStyle w:val="Presse-Standard"/>
        <w:ind w:left="1843"/>
        <w:rPr>
          <w:b/>
          <w:sz w:val="20"/>
          <w:lang w:val="cs-CZ"/>
        </w:rPr>
      </w:pPr>
    </w:p>
    <w:p w:rsidR="00B91F5E" w:rsidRPr="00B91F5E" w:rsidRDefault="005155D2" w:rsidP="00B91F5E">
      <w:pPr>
        <w:pStyle w:val="Presse-Standard"/>
        <w:ind w:left="1843"/>
        <w:rPr>
          <w:sz w:val="22"/>
          <w:szCs w:val="22"/>
          <w:lang w:val="cs-CZ"/>
        </w:rPr>
      </w:pPr>
      <w:r w:rsidRPr="009A0E57">
        <w:rPr>
          <w:b/>
          <w:sz w:val="22"/>
          <w:szCs w:val="22"/>
          <w:lang w:val="cs-CZ"/>
        </w:rPr>
        <w:t>Praha.</w:t>
      </w:r>
      <w:r w:rsidRPr="009A0E57">
        <w:rPr>
          <w:bCs w:val="0"/>
          <w:sz w:val="22"/>
          <w:szCs w:val="22"/>
          <w:lang w:val="cs-CZ"/>
        </w:rPr>
        <w:t xml:space="preserve"> </w:t>
      </w:r>
      <w:r w:rsidR="00B91F5E" w:rsidRPr="00B91F5E">
        <w:rPr>
          <w:sz w:val="22"/>
          <w:szCs w:val="22"/>
          <w:lang w:val="cs-CZ"/>
        </w:rPr>
        <w:t>Začíná druhé kolo Integračního programu Porsche: 15 žen a mužů z </w:t>
      </w:r>
      <w:proofErr w:type="spellStart"/>
      <w:r w:rsidR="00B91F5E" w:rsidRPr="00B91F5E">
        <w:rPr>
          <w:sz w:val="22"/>
          <w:szCs w:val="22"/>
          <w:lang w:val="cs-CZ"/>
        </w:rPr>
        <w:t>Afganistánu</w:t>
      </w:r>
      <w:proofErr w:type="spellEnd"/>
      <w:r w:rsidR="00B91F5E" w:rsidRPr="00B91F5E">
        <w:rPr>
          <w:sz w:val="22"/>
          <w:szCs w:val="22"/>
          <w:lang w:val="cs-CZ"/>
        </w:rPr>
        <w:t>, Sýrie, Eritre</w:t>
      </w:r>
      <w:r w:rsidR="004C1C2A">
        <w:rPr>
          <w:sz w:val="22"/>
          <w:szCs w:val="22"/>
          <w:lang w:val="cs-CZ"/>
        </w:rPr>
        <w:t>y</w:t>
      </w:r>
      <w:r w:rsidR="00B91F5E" w:rsidRPr="00B91F5E">
        <w:rPr>
          <w:sz w:val="22"/>
          <w:szCs w:val="22"/>
          <w:lang w:val="cs-CZ"/>
        </w:rPr>
        <w:t xml:space="preserve"> a Iráku získá u výrobce sportovních vozů do konce srpna kvalifikaci. Následně budou cizinci umístěni na všeobecném trhu práce na učňovská místa, případně získají trvalé zaměstnání. Společnost Porsche se vědomě snaží zajistit školení tak, aby se mohli běženci uplatnit jak přímo v podniku Porsche, tak i v oborech trpících nedostatkem kvalifikovaných pracovníků</w:t>
      </w:r>
      <w:r w:rsidR="004C1C2A">
        <w:rPr>
          <w:sz w:val="22"/>
          <w:szCs w:val="22"/>
          <w:lang w:val="cs-CZ"/>
        </w:rPr>
        <w:t>.</w:t>
      </w:r>
      <w:r w:rsidR="004D5E8F">
        <w:rPr>
          <w:sz w:val="22"/>
          <w:szCs w:val="22"/>
          <w:lang w:val="cs-CZ"/>
        </w:rPr>
        <w:t xml:space="preserve"> </w:t>
      </w:r>
      <w:r w:rsidR="004C1C2A">
        <w:rPr>
          <w:sz w:val="22"/>
          <w:szCs w:val="22"/>
          <w:lang w:val="cs-CZ"/>
        </w:rPr>
        <w:t xml:space="preserve">Chtějí tak </w:t>
      </w:r>
      <w:r w:rsidR="00B91F5E" w:rsidRPr="00B91F5E">
        <w:rPr>
          <w:sz w:val="22"/>
          <w:szCs w:val="22"/>
          <w:lang w:val="cs-CZ"/>
        </w:rPr>
        <w:t>pomoci tak menším firmám, které si nemohou dovolit realizovat vlastní integrační program. Aby byl zajištěn plynulý přechod na jednotlivá pracovní místa, poskytuje Porsche běžencům ve spolupráci se Spolkovým úřadem práce profesní poradenství. Po prvním kole programu získalo v Porsche pracovní místo jedenáct uprchlíků.</w:t>
      </w:r>
    </w:p>
    <w:p w:rsidR="00B91F5E" w:rsidRDefault="00B91F5E" w:rsidP="005155D2">
      <w:pPr>
        <w:pStyle w:val="Presse-Standard"/>
        <w:ind w:left="1843"/>
        <w:rPr>
          <w:bCs w:val="0"/>
          <w:sz w:val="22"/>
          <w:szCs w:val="22"/>
          <w:lang w:val="cs-CZ"/>
        </w:rPr>
      </w:pPr>
    </w:p>
    <w:p w:rsidR="00B91F5E" w:rsidRPr="00B91F5E" w:rsidRDefault="00B91F5E" w:rsidP="00B91F5E">
      <w:pPr>
        <w:pStyle w:val="Presse-Standard"/>
        <w:ind w:left="1843"/>
        <w:rPr>
          <w:sz w:val="22"/>
          <w:szCs w:val="22"/>
          <w:lang w:val="cs-CZ"/>
        </w:rPr>
      </w:pPr>
      <w:r w:rsidRPr="00B91F5E">
        <w:rPr>
          <w:sz w:val="22"/>
          <w:szCs w:val="22"/>
          <w:lang w:val="cs-CZ"/>
        </w:rPr>
        <w:t>„Porsche i nadále slaví úspěchy. O to důležitější je, abychom se na věci dívali z větší perspektivy. Proto neusilujeme jen o to, nabídnout účastníkům v rámci integračního programu perspektivní zaměstnání a tím napomoci jejich úspěšné integraci. Spíše využíváme naše zkušenosti v oblasti vzdělávání k tomu, abychom malým podnikům působícím v oblasti řemeslné nebo průmyslové výroby zajistili motivované a kvalifikované mladé zaměstnance</w:t>
      </w:r>
      <w:r w:rsidR="004C1C2A">
        <w:rPr>
          <w:sz w:val="22"/>
          <w:szCs w:val="22"/>
          <w:lang w:val="cs-CZ"/>
        </w:rPr>
        <w:t>,</w:t>
      </w:r>
      <w:r w:rsidRPr="00B91F5E">
        <w:rPr>
          <w:sz w:val="22"/>
          <w:szCs w:val="22"/>
          <w:lang w:val="cs-CZ"/>
        </w:rPr>
        <w:t xml:space="preserve">“ vysvětluje </w:t>
      </w:r>
      <w:proofErr w:type="spellStart"/>
      <w:r w:rsidRPr="00B91F5E">
        <w:rPr>
          <w:sz w:val="22"/>
          <w:szCs w:val="22"/>
          <w:lang w:val="cs-CZ"/>
        </w:rPr>
        <w:t>Andreas</w:t>
      </w:r>
      <w:proofErr w:type="spellEnd"/>
      <w:r w:rsidRPr="00B91F5E">
        <w:rPr>
          <w:sz w:val="22"/>
          <w:szCs w:val="22"/>
          <w:lang w:val="cs-CZ"/>
        </w:rPr>
        <w:t xml:space="preserve"> </w:t>
      </w:r>
      <w:proofErr w:type="spellStart"/>
      <w:r w:rsidRPr="00B91F5E">
        <w:rPr>
          <w:sz w:val="22"/>
          <w:szCs w:val="22"/>
          <w:lang w:val="cs-CZ"/>
        </w:rPr>
        <w:t>Haffner</w:t>
      </w:r>
      <w:proofErr w:type="spellEnd"/>
      <w:r w:rsidRPr="00B91F5E">
        <w:rPr>
          <w:sz w:val="22"/>
          <w:szCs w:val="22"/>
          <w:lang w:val="cs-CZ"/>
        </w:rPr>
        <w:t xml:space="preserve">, člen představenstva společnosti Porsche AG odpovědný za personální a sociální záležitosti. </w:t>
      </w:r>
    </w:p>
    <w:p w:rsidR="00B91F5E" w:rsidRPr="00B91F5E" w:rsidRDefault="00B91F5E" w:rsidP="00B91F5E">
      <w:pPr>
        <w:pStyle w:val="Presse-Standard"/>
        <w:ind w:left="1843"/>
        <w:rPr>
          <w:sz w:val="22"/>
          <w:szCs w:val="22"/>
          <w:lang w:val="cs-CZ"/>
        </w:rPr>
      </w:pPr>
    </w:p>
    <w:p w:rsidR="004C1C2A" w:rsidRDefault="004C1C2A" w:rsidP="00B91F5E">
      <w:pPr>
        <w:pStyle w:val="Presse-Standard"/>
        <w:ind w:left="1843"/>
        <w:rPr>
          <w:sz w:val="22"/>
          <w:szCs w:val="22"/>
          <w:lang w:val="cs-CZ"/>
        </w:rPr>
      </w:pPr>
    </w:p>
    <w:p w:rsidR="00B91F5E" w:rsidRPr="00B91F5E" w:rsidRDefault="00B91F5E" w:rsidP="00B91F5E">
      <w:pPr>
        <w:pStyle w:val="Presse-Standard"/>
        <w:ind w:left="1843"/>
        <w:rPr>
          <w:sz w:val="22"/>
          <w:szCs w:val="22"/>
          <w:lang w:val="cs-CZ"/>
        </w:rPr>
      </w:pPr>
      <w:r w:rsidRPr="00B91F5E">
        <w:rPr>
          <w:sz w:val="22"/>
          <w:szCs w:val="22"/>
          <w:lang w:val="cs-CZ"/>
        </w:rPr>
        <w:t xml:space="preserve">Rovněž </w:t>
      </w:r>
      <w:proofErr w:type="spellStart"/>
      <w:r w:rsidRPr="00B91F5E">
        <w:rPr>
          <w:sz w:val="22"/>
          <w:szCs w:val="22"/>
          <w:lang w:val="cs-CZ"/>
        </w:rPr>
        <w:t>Uwe</w:t>
      </w:r>
      <w:proofErr w:type="spellEnd"/>
      <w:r w:rsidRPr="00B91F5E">
        <w:rPr>
          <w:sz w:val="22"/>
          <w:szCs w:val="22"/>
          <w:lang w:val="cs-CZ"/>
        </w:rPr>
        <w:t xml:space="preserve"> </w:t>
      </w:r>
      <w:proofErr w:type="spellStart"/>
      <w:r w:rsidRPr="00B91F5E">
        <w:rPr>
          <w:sz w:val="22"/>
          <w:szCs w:val="22"/>
          <w:lang w:val="cs-CZ"/>
        </w:rPr>
        <w:t>Hück</w:t>
      </w:r>
      <w:proofErr w:type="spellEnd"/>
      <w:r w:rsidRPr="00B91F5E">
        <w:rPr>
          <w:sz w:val="22"/>
          <w:szCs w:val="22"/>
          <w:lang w:val="cs-CZ"/>
        </w:rPr>
        <w:t>, předseda ústřední rady zaměstnanců společnosti Porsche, považuje tento komplexní přístup za cestu správným směrem: „Úspěšná integrace předpokládá dobré vzdělání, a to je finančně velmi náročné. Mnoho řemeslníků a malých firem si ho nemůže vůbec dovolit. Proto se chceme dívat dál než jen na hranice našeho podniku. Když je někdo tak úspěšný, jako je Porsche, má odpovědnost vůči celé společnosti. Nabízíme běžencům šanci usadit se v Německu, zasazujeme se o jejich integraci. To je velmi důležité, protože být běžencem není povolání, je to osud. Za každým příběhem se skrývají skuteční lidé a těm musíme pomáhat, jak nejlépe umíme. Integrace však nemůže být jednosměrný proces. Já ji vnímám takto: Běženci se na oplátku musí naučit náš jazyk a přijmout naši kulturu, musí také přispět svým dílem, být v práci pečliví a disciplinovaní. Jen tak budou přínosem pro společnost, to je naše filosofie.“</w:t>
      </w:r>
    </w:p>
    <w:p w:rsidR="00B91F5E" w:rsidRPr="00B91F5E" w:rsidRDefault="00B91F5E" w:rsidP="00B91F5E">
      <w:pPr>
        <w:pStyle w:val="Presse-Standard"/>
        <w:ind w:left="1843"/>
        <w:rPr>
          <w:sz w:val="22"/>
          <w:szCs w:val="22"/>
          <w:lang w:val="cs-CZ"/>
        </w:rPr>
      </w:pPr>
    </w:p>
    <w:p w:rsidR="00B91F5E" w:rsidRPr="00B91F5E" w:rsidRDefault="00B91F5E" w:rsidP="00B91F5E">
      <w:pPr>
        <w:pStyle w:val="Presse-Standard"/>
        <w:ind w:left="1843"/>
        <w:rPr>
          <w:sz w:val="22"/>
          <w:szCs w:val="22"/>
          <w:lang w:val="cs-CZ"/>
        </w:rPr>
      </w:pPr>
      <w:r w:rsidRPr="00B91F5E">
        <w:rPr>
          <w:sz w:val="22"/>
          <w:szCs w:val="22"/>
          <w:lang w:val="cs-CZ"/>
        </w:rPr>
        <w:t xml:space="preserve">Osmiměsíční integrační program společnosti Porsche je rozdělen do tří bloků. Během prvních tří měsíců účastníci absolvují intenzivní kurz německého jazyka se zvláštním zaměřením na odbornou terminologii. Ačkoli všichni absolventi dosáhli jazykové úrovně B1, je pro potenciální zaměstnavatele dobrá znalost jazyka zaměřená na odbornou praxi nejdůležitějším předpokladem pro budoucí zaměstnání. V rámci druhého bloku se budou účastníci ve výukovém centru společnosti Porsche po dobu čtyř týdnů učit základním technickým dovednostem. Cílem není jen naučit účastníky řezat, pilovat nebo vrtat, ale především zvýšit jejich povědomí o bezpečnosti a kvalitě práce. Během posledních čtyř měsíců běženci absolvují praxi v nejrůznějších technických odděleních nejen ve společnosti Porsche, ale i v dalších partnerských podnicích, které projeví zájem. Integrační program bude po celou dobu trvání doplněn o odborný výcvik, jemuž je věnován jeden den v týdnu, a rovněž o </w:t>
      </w:r>
      <w:bookmarkStart w:id="0" w:name="_GoBack"/>
      <w:bookmarkEnd w:id="0"/>
      <w:r w:rsidRPr="00B91F5E">
        <w:rPr>
          <w:sz w:val="22"/>
          <w:szCs w:val="22"/>
          <w:lang w:val="cs-CZ"/>
        </w:rPr>
        <w:t xml:space="preserve">výuku v sociálně pedagogické a sociálně kulturní oblasti. </w:t>
      </w:r>
    </w:p>
    <w:p w:rsidR="00B91F5E" w:rsidRPr="00B91F5E" w:rsidRDefault="00B91F5E" w:rsidP="00B91F5E">
      <w:pPr>
        <w:pStyle w:val="Presse-Standard"/>
        <w:ind w:left="1843"/>
        <w:rPr>
          <w:sz w:val="22"/>
          <w:szCs w:val="22"/>
          <w:lang w:val="cs-CZ"/>
        </w:rPr>
      </w:pPr>
    </w:p>
    <w:p w:rsidR="004C1C2A" w:rsidRDefault="004C1C2A" w:rsidP="00B91F5E">
      <w:pPr>
        <w:pStyle w:val="Presse-Standard"/>
        <w:ind w:left="1843"/>
        <w:rPr>
          <w:sz w:val="22"/>
          <w:szCs w:val="22"/>
          <w:lang w:val="cs-CZ"/>
        </w:rPr>
      </w:pPr>
    </w:p>
    <w:p w:rsidR="004C1C2A" w:rsidRDefault="004C1C2A" w:rsidP="00B91F5E">
      <w:pPr>
        <w:pStyle w:val="Presse-Standard"/>
        <w:ind w:left="1843"/>
        <w:rPr>
          <w:sz w:val="22"/>
          <w:szCs w:val="22"/>
          <w:lang w:val="cs-CZ"/>
        </w:rPr>
      </w:pPr>
    </w:p>
    <w:p w:rsidR="004C1C2A" w:rsidRDefault="004C1C2A" w:rsidP="00B91F5E">
      <w:pPr>
        <w:pStyle w:val="Presse-Standard"/>
        <w:ind w:left="1843"/>
        <w:rPr>
          <w:sz w:val="22"/>
          <w:szCs w:val="22"/>
          <w:lang w:val="cs-CZ"/>
        </w:rPr>
      </w:pPr>
    </w:p>
    <w:p w:rsidR="004C1C2A" w:rsidRDefault="004C1C2A" w:rsidP="00B91F5E">
      <w:pPr>
        <w:pStyle w:val="Presse-Standard"/>
        <w:ind w:left="1843"/>
        <w:rPr>
          <w:sz w:val="22"/>
          <w:szCs w:val="22"/>
          <w:lang w:val="cs-CZ"/>
        </w:rPr>
      </w:pPr>
    </w:p>
    <w:p w:rsidR="004C1C2A" w:rsidRDefault="004C1C2A" w:rsidP="00B91F5E">
      <w:pPr>
        <w:pStyle w:val="Presse-Standard"/>
        <w:ind w:left="1843"/>
        <w:rPr>
          <w:sz w:val="22"/>
          <w:szCs w:val="22"/>
          <w:lang w:val="cs-CZ"/>
        </w:rPr>
      </w:pPr>
    </w:p>
    <w:p w:rsidR="004C1C2A" w:rsidRDefault="004C1C2A" w:rsidP="00B91F5E">
      <w:pPr>
        <w:pStyle w:val="Presse-Standard"/>
        <w:ind w:left="1843"/>
        <w:rPr>
          <w:sz w:val="22"/>
          <w:szCs w:val="22"/>
          <w:lang w:val="cs-CZ"/>
        </w:rPr>
      </w:pPr>
    </w:p>
    <w:p w:rsidR="00B91F5E" w:rsidRPr="00B91F5E" w:rsidRDefault="00B91F5E" w:rsidP="00B91F5E">
      <w:pPr>
        <w:pStyle w:val="Presse-Standard"/>
        <w:ind w:left="1843"/>
        <w:rPr>
          <w:sz w:val="22"/>
          <w:szCs w:val="22"/>
          <w:lang w:val="cs-CZ"/>
        </w:rPr>
      </w:pPr>
      <w:r w:rsidRPr="00B91F5E">
        <w:rPr>
          <w:sz w:val="22"/>
          <w:szCs w:val="22"/>
          <w:lang w:val="cs-CZ"/>
        </w:rPr>
        <w:t>První rok integračního programu u společnosti Porsche překonal očekávání</w:t>
      </w:r>
      <w:r w:rsidR="004C1C2A">
        <w:rPr>
          <w:sz w:val="22"/>
          <w:szCs w:val="22"/>
          <w:lang w:val="cs-CZ"/>
        </w:rPr>
        <w:t>. J</w:t>
      </w:r>
      <w:r w:rsidRPr="00B91F5E">
        <w:rPr>
          <w:sz w:val="22"/>
          <w:szCs w:val="22"/>
          <w:lang w:val="cs-CZ"/>
        </w:rPr>
        <w:t xml:space="preserve">edenáct ze třinácti běženců ve věku od 16 do 38 let získalo perspektivu dalšího zaměstnání přímo u samotného výrobce sportovních vozů. Dveře společnosti Porsche zůstávají otevřené i dalším účastníkům. Ti v současné době získávají potřebné jazykové znalosti a zralost pro profesní přípravu v rámci další výuky. </w:t>
      </w:r>
    </w:p>
    <w:p w:rsidR="005155D2" w:rsidRPr="009A0E57" w:rsidRDefault="005155D2" w:rsidP="00B91F5E">
      <w:pPr>
        <w:pStyle w:val="Presse-Standard"/>
        <w:ind w:left="1843"/>
        <w:rPr>
          <w:bCs w:val="0"/>
          <w:sz w:val="22"/>
          <w:szCs w:val="22"/>
          <w:lang w:val="cs-CZ"/>
        </w:rPr>
      </w:pPr>
    </w:p>
    <w:p w:rsidR="005155D2" w:rsidRPr="009A0E57" w:rsidRDefault="00550201" w:rsidP="00C87731">
      <w:pPr>
        <w:autoSpaceDE w:val="0"/>
        <w:autoSpaceDN w:val="0"/>
        <w:adjustRightInd w:val="0"/>
        <w:spacing w:line="360" w:lineRule="auto"/>
        <w:ind w:left="1843"/>
        <w:rPr>
          <w:rStyle w:val="Hypertextovodkaz"/>
          <w:rFonts w:ascii="Arial" w:hAnsi="Arial" w:cs="Arial"/>
          <w:sz w:val="22"/>
          <w:szCs w:val="22"/>
          <w:lang w:val="cs-CZ"/>
        </w:rPr>
      </w:pP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p>
    <w:p w:rsidR="00081E40" w:rsidRPr="008B41F0" w:rsidRDefault="00D94C5F" w:rsidP="005155D2">
      <w:pPr>
        <w:spacing w:line="360" w:lineRule="auto"/>
        <w:jc w:val="both"/>
        <w:rPr>
          <w:rFonts w:ascii="Arial" w:hAnsi="Arial" w:cs="Arial"/>
          <w:b/>
          <w:sz w:val="22"/>
          <w:szCs w:val="22"/>
          <w:lang w:val="cs-CZ"/>
        </w:rPr>
      </w:pPr>
      <w:r w:rsidRPr="008B41F0">
        <w:rPr>
          <w:rFonts w:ascii="Arial" w:hAnsi="Arial" w:cs="Arial"/>
          <w:b/>
          <w:sz w:val="22"/>
          <w:szCs w:val="22"/>
          <w:lang w:val="cs-CZ"/>
        </w:rPr>
        <w:br w:type="page"/>
      </w:r>
      <w:r w:rsidR="00081E40" w:rsidRPr="008B41F0">
        <w:rPr>
          <w:rFonts w:ascii="Arial" w:hAnsi="Arial" w:cs="Arial"/>
          <w:b/>
          <w:sz w:val="22"/>
          <w:szCs w:val="22"/>
          <w:lang w:val="cs-CZ"/>
        </w:rPr>
        <w:lastRenderedPageBreak/>
        <w:t xml:space="preserve">O společnosti Porsche </w:t>
      </w:r>
      <w:proofErr w:type="spellStart"/>
      <w:r w:rsidR="00081E40" w:rsidRPr="008B41F0">
        <w:rPr>
          <w:rFonts w:ascii="Arial" w:hAnsi="Arial" w:cs="Arial"/>
          <w:b/>
          <w:sz w:val="22"/>
          <w:szCs w:val="22"/>
          <w:lang w:val="cs-CZ"/>
        </w:rPr>
        <w:t>Inter</w:t>
      </w:r>
      <w:proofErr w:type="spellEnd"/>
      <w:r w:rsidR="00081E40" w:rsidRPr="008B41F0">
        <w:rPr>
          <w:rFonts w:ascii="Arial" w:hAnsi="Arial" w:cs="Arial"/>
          <w:b/>
          <w:sz w:val="22"/>
          <w:szCs w:val="22"/>
          <w:lang w:val="cs-CZ"/>
        </w:rPr>
        <w:t xml:space="preserve"> Auto CZ spol. s r.o.</w:t>
      </w:r>
    </w:p>
    <w:p w:rsidR="00081E40" w:rsidRPr="008B41F0" w:rsidRDefault="00081E40" w:rsidP="00081E40">
      <w:pPr>
        <w:spacing w:line="360" w:lineRule="auto"/>
        <w:ind w:left="1985"/>
        <w:jc w:val="both"/>
        <w:rPr>
          <w:rFonts w:ascii="Arial" w:hAnsi="Arial" w:cs="Arial"/>
          <w:sz w:val="22"/>
          <w:szCs w:val="22"/>
          <w:lang w:val="cs-CZ"/>
        </w:rPr>
      </w:pPr>
    </w:p>
    <w:p w:rsidR="00081E40" w:rsidRPr="008B41F0" w:rsidRDefault="00081E40" w:rsidP="00C772C3">
      <w:pPr>
        <w:spacing w:line="360" w:lineRule="auto"/>
        <w:ind w:left="1985"/>
        <w:jc w:val="both"/>
        <w:rPr>
          <w:rFonts w:ascii="Arial" w:hAnsi="Arial" w:cs="Arial"/>
          <w:sz w:val="22"/>
          <w:szCs w:val="22"/>
          <w:lang w:val="cs-CZ"/>
        </w:rPr>
      </w:pPr>
      <w:r w:rsidRPr="008B41F0">
        <w:rPr>
          <w:rFonts w:ascii="Arial" w:hAnsi="Arial" w:cs="Arial"/>
          <w:sz w:val="22"/>
          <w:szCs w:val="22"/>
          <w:lang w:val="cs-CZ"/>
        </w:rPr>
        <w:t xml:space="preserve">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CZ spol. s r.o. je 100% dceřinou společností rakouské firmy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se sídlem v Salzburgu, jejímž vlastníkem je společnost Porsche Holding Salzburg. Rakouská společnost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se řadí k nejúspěšnějším a nejvýznamnějším podnikatelským subjektům v oblasti prodeje a servisu automobilů v Evropě.</w:t>
      </w:r>
    </w:p>
    <w:p w:rsidR="00081E40" w:rsidRPr="008B41F0" w:rsidRDefault="00081E40" w:rsidP="00081E40">
      <w:pPr>
        <w:spacing w:line="360" w:lineRule="auto"/>
        <w:ind w:left="1985"/>
        <w:jc w:val="both"/>
        <w:rPr>
          <w:rFonts w:ascii="Arial" w:hAnsi="Arial" w:cs="Arial"/>
          <w:sz w:val="22"/>
          <w:szCs w:val="22"/>
          <w:lang w:val="cs-CZ"/>
        </w:rPr>
      </w:pPr>
    </w:p>
    <w:p w:rsidR="00081E40" w:rsidRPr="008B41F0" w:rsidRDefault="00081E40" w:rsidP="00081E40">
      <w:pPr>
        <w:spacing w:line="360" w:lineRule="auto"/>
        <w:ind w:left="1985"/>
        <w:jc w:val="both"/>
        <w:rPr>
          <w:rFonts w:ascii="Arial" w:hAnsi="Arial" w:cs="Arial"/>
          <w:sz w:val="22"/>
          <w:szCs w:val="22"/>
          <w:lang w:val="cs-CZ"/>
        </w:rPr>
      </w:pPr>
      <w:r w:rsidRPr="008B41F0">
        <w:rPr>
          <w:rFonts w:ascii="Arial" w:hAnsi="Arial" w:cs="Arial"/>
          <w:sz w:val="22"/>
          <w:szCs w:val="22"/>
          <w:lang w:val="cs-CZ"/>
        </w:rPr>
        <w:t xml:space="preserve">Společnost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CZ je největším prodejcem vozů Volkswagen, </w:t>
      </w:r>
      <w:proofErr w:type="spellStart"/>
      <w:r w:rsidRPr="008B41F0">
        <w:rPr>
          <w:rFonts w:ascii="Arial" w:hAnsi="Arial" w:cs="Arial"/>
          <w:sz w:val="22"/>
          <w:szCs w:val="22"/>
          <w:lang w:val="cs-CZ"/>
        </w:rPr>
        <w:t>Audi</w:t>
      </w:r>
      <w:proofErr w:type="spellEnd"/>
      <w:r w:rsidRPr="008B41F0">
        <w:rPr>
          <w:rFonts w:ascii="Arial" w:hAnsi="Arial" w:cs="Arial"/>
          <w:sz w:val="22"/>
          <w:szCs w:val="22"/>
          <w:lang w:val="cs-CZ"/>
        </w:rPr>
        <w:t xml:space="preserve">, SEAT, Škoda a importérem a prodejcem značky Porsche v České republice. Je rovněž servisním a prodejním zastoupením Bentley a </w:t>
      </w:r>
      <w:proofErr w:type="spellStart"/>
      <w:r w:rsidRPr="008B41F0">
        <w:rPr>
          <w:rFonts w:ascii="Arial" w:hAnsi="Arial" w:cs="Arial"/>
          <w:sz w:val="22"/>
          <w:szCs w:val="22"/>
          <w:lang w:val="cs-CZ"/>
        </w:rPr>
        <w:t>Lamborghini</w:t>
      </w:r>
      <w:proofErr w:type="spellEnd"/>
      <w:r w:rsidRPr="008B41F0">
        <w:rPr>
          <w:rFonts w:ascii="Arial" w:hAnsi="Arial" w:cs="Arial"/>
          <w:sz w:val="22"/>
          <w:szCs w:val="22"/>
          <w:lang w:val="cs-CZ"/>
        </w:rPr>
        <w:t xml:space="preserve"> pro český trh. Disponuje největším skladem nových vozů a náhradních dílů. </w:t>
      </w:r>
      <w:r w:rsidR="00391818" w:rsidRPr="00B91F5E">
        <w:rPr>
          <w:rFonts w:ascii="Arial" w:hAnsi="Arial" w:cs="Arial"/>
          <w:sz w:val="22"/>
          <w:lang w:val="cs-CZ"/>
        </w:rPr>
        <w:t xml:space="preserve">Ročně se v Porsche </w:t>
      </w:r>
      <w:proofErr w:type="spellStart"/>
      <w:r w:rsidR="00391818" w:rsidRPr="00B91F5E">
        <w:rPr>
          <w:rFonts w:ascii="Arial" w:hAnsi="Arial" w:cs="Arial"/>
          <w:sz w:val="22"/>
          <w:lang w:val="cs-CZ"/>
        </w:rPr>
        <w:t>Inter</w:t>
      </w:r>
      <w:proofErr w:type="spellEnd"/>
      <w:r w:rsidR="00391818" w:rsidRPr="00B91F5E">
        <w:rPr>
          <w:rFonts w:ascii="Arial" w:hAnsi="Arial" w:cs="Arial"/>
          <w:sz w:val="22"/>
          <w:lang w:val="cs-CZ"/>
        </w:rPr>
        <w:t xml:space="preserve"> Auto CZ prodá na 20 000 kusů nových a ojetých automobilů. </w:t>
      </w:r>
      <w:proofErr w:type="spellStart"/>
      <w:r w:rsidR="00391818" w:rsidRPr="00391818">
        <w:rPr>
          <w:rFonts w:ascii="Arial" w:hAnsi="Arial" w:cs="Arial"/>
          <w:sz w:val="22"/>
        </w:rPr>
        <w:t>Zároveň</w:t>
      </w:r>
      <w:proofErr w:type="spellEnd"/>
      <w:r w:rsidR="00391818" w:rsidRPr="00391818">
        <w:rPr>
          <w:rFonts w:ascii="Arial" w:hAnsi="Arial" w:cs="Arial"/>
          <w:sz w:val="22"/>
        </w:rPr>
        <w:t xml:space="preserve"> </w:t>
      </w:r>
      <w:proofErr w:type="spellStart"/>
      <w:r w:rsidR="00391818" w:rsidRPr="00391818">
        <w:rPr>
          <w:rFonts w:ascii="Arial" w:hAnsi="Arial" w:cs="Arial"/>
          <w:sz w:val="22"/>
        </w:rPr>
        <w:t>poskytuje</w:t>
      </w:r>
      <w:proofErr w:type="spellEnd"/>
      <w:r w:rsidR="00391818" w:rsidRPr="00391818">
        <w:rPr>
          <w:rFonts w:ascii="Arial" w:hAnsi="Arial" w:cs="Arial"/>
          <w:sz w:val="22"/>
        </w:rPr>
        <w:t xml:space="preserve"> Porsche Inter Auto CZ </w:t>
      </w:r>
      <w:proofErr w:type="spellStart"/>
      <w:r w:rsidR="00391818" w:rsidRPr="00391818">
        <w:rPr>
          <w:rFonts w:ascii="Arial" w:hAnsi="Arial" w:cs="Arial"/>
          <w:sz w:val="22"/>
        </w:rPr>
        <w:t>přes</w:t>
      </w:r>
      <w:proofErr w:type="spellEnd"/>
      <w:r w:rsidR="00391818" w:rsidRPr="00391818">
        <w:rPr>
          <w:rFonts w:ascii="Arial" w:hAnsi="Arial" w:cs="Arial"/>
          <w:sz w:val="22"/>
        </w:rPr>
        <w:t xml:space="preserve"> 440 000 </w:t>
      </w:r>
      <w:proofErr w:type="spellStart"/>
      <w:r w:rsidR="00391818" w:rsidRPr="00391818">
        <w:rPr>
          <w:rFonts w:ascii="Arial" w:hAnsi="Arial" w:cs="Arial"/>
          <w:sz w:val="22"/>
        </w:rPr>
        <w:t>servisních</w:t>
      </w:r>
      <w:proofErr w:type="spellEnd"/>
      <w:r w:rsidR="00391818" w:rsidRPr="00391818">
        <w:rPr>
          <w:rFonts w:ascii="Arial" w:hAnsi="Arial" w:cs="Arial"/>
          <w:sz w:val="22"/>
        </w:rPr>
        <w:t xml:space="preserve"> </w:t>
      </w:r>
      <w:proofErr w:type="spellStart"/>
      <w:r w:rsidR="00391818" w:rsidRPr="00391818">
        <w:rPr>
          <w:rFonts w:ascii="Arial" w:hAnsi="Arial" w:cs="Arial"/>
          <w:sz w:val="22"/>
        </w:rPr>
        <w:t>hodin</w:t>
      </w:r>
      <w:proofErr w:type="spellEnd"/>
      <w:r w:rsidR="00391818" w:rsidRPr="00391818">
        <w:rPr>
          <w:rFonts w:ascii="Arial" w:hAnsi="Arial" w:cs="Arial"/>
          <w:sz w:val="22"/>
        </w:rPr>
        <w:t xml:space="preserve"> </w:t>
      </w:r>
      <w:proofErr w:type="spellStart"/>
      <w:r w:rsidR="00391818" w:rsidRPr="00391818">
        <w:rPr>
          <w:rFonts w:ascii="Arial" w:hAnsi="Arial" w:cs="Arial"/>
          <w:sz w:val="22"/>
        </w:rPr>
        <w:t>ročně</w:t>
      </w:r>
      <w:proofErr w:type="spellEnd"/>
      <w:r w:rsidR="00391818" w:rsidRPr="00391818">
        <w:rPr>
          <w:rFonts w:ascii="Arial" w:hAnsi="Arial" w:cs="Arial"/>
          <w:sz w:val="22"/>
        </w:rPr>
        <w:t>.</w:t>
      </w:r>
    </w:p>
    <w:p w:rsidR="00081E40" w:rsidRPr="008B41F0" w:rsidRDefault="00081E40" w:rsidP="00081E40">
      <w:pPr>
        <w:spacing w:line="360" w:lineRule="auto"/>
        <w:ind w:left="1985"/>
        <w:jc w:val="both"/>
        <w:rPr>
          <w:rFonts w:ascii="Arial" w:hAnsi="Arial" w:cs="Arial"/>
          <w:sz w:val="22"/>
          <w:szCs w:val="22"/>
          <w:lang w:val="cs-CZ"/>
        </w:rPr>
      </w:pPr>
    </w:p>
    <w:p w:rsidR="00081E40" w:rsidRPr="008B41F0" w:rsidRDefault="00081E40" w:rsidP="00081E40">
      <w:pPr>
        <w:spacing w:line="360" w:lineRule="auto"/>
        <w:ind w:left="1985"/>
        <w:jc w:val="both"/>
        <w:rPr>
          <w:rFonts w:ascii="Arial" w:hAnsi="Arial" w:cs="Arial"/>
          <w:sz w:val="22"/>
          <w:szCs w:val="22"/>
          <w:lang w:val="cs-CZ"/>
        </w:rPr>
      </w:pPr>
      <w:r w:rsidRPr="008B41F0">
        <w:rPr>
          <w:rFonts w:ascii="Arial" w:hAnsi="Arial" w:cs="Arial"/>
          <w:sz w:val="22"/>
          <w:szCs w:val="22"/>
          <w:lang w:val="cs-CZ"/>
        </w:rPr>
        <w:t xml:space="preserve">Společnost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CZ zaměstnává v České republice v současné době 900 zaměstnanců v deseti pobočkách – v Praze, Plzni, Brně, Olomouci, Hradci Králové, Českých Budějovicích, Ostravě a Opavě. Všechny autosalony mají k dispozici nejnovější technologie a nejmodernější </w:t>
      </w:r>
      <w:proofErr w:type="spellStart"/>
      <w:r w:rsidRPr="008B41F0">
        <w:rPr>
          <w:rFonts w:ascii="Arial" w:hAnsi="Arial" w:cs="Arial"/>
          <w:sz w:val="22"/>
          <w:szCs w:val="22"/>
          <w:lang w:val="cs-CZ"/>
        </w:rPr>
        <w:t>know</w:t>
      </w:r>
      <w:proofErr w:type="spellEnd"/>
      <w:r w:rsidRPr="008B41F0">
        <w:rPr>
          <w:rFonts w:ascii="Arial" w:hAnsi="Arial" w:cs="Arial"/>
          <w:sz w:val="22"/>
          <w:szCs w:val="22"/>
          <w:lang w:val="cs-CZ"/>
        </w:rPr>
        <w:t>-</w:t>
      </w:r>
      <w:proofErr w:type="spellStart"/>
      <w:r w:rsidRPr="008B41F0">
        <w:rPr>
          <w:rFonts w:ascii="Arial" w:hAnsi="Arial" w:cs="Arial"/>
          <w:sz w:val="22"/>
          <w:szCs w:val="22"/>
          <w:lang w:val="cs-CZ"/>
        </w:rPr>
        <w:t>how</w:t>
      </w:r>
      <w:proofErr w:type="spellEnd"/>
      <w:r w:rsidRPr="008B41F0">
        <w:rPr>
          <w:rFonts w:ascii="Arial" w:hAnsi="Arial" w:cs="Arial"/>
          <w:sz w:val="22"/>
          <w:szCs w:val="22"/>
          <w:lang w:val="cs-CZ"/>
        </w:rPr>
        <w:t xml:space="preserve"> mezinárodní společnosti. Zaměstnanci pravidelně procházejí systémem odborných školení. Všechny provozovny jsou certifikovány dle ISO 9001:2000.</w:t>
      </w:r>
    </w:p>
    <w:p w:rsidR="00081E40" w:rsidRPr="008B41F0" w:rsidRDefault="00081E40" w:rsidP="00081E40">
      <w:pPr>
        <w:spacing w:line="360" w:lineRule="auto"/>
        <w:ind w:left="1985"/>
        <w:jc w:val="both"/>
        <w:rPr>
          <w:rFonts w:ascii="Arial" w:hAnsi="Arial" w:cs="Arial"/>
          <w:sz w:val="22"/>
          <w:szCs w:val="22"/>
          <w:lang w:val="cs-CZ"/>
        </w:rPr>
      </w:pPr>
    </w:p>
    <w:p w:rsidR="00081E40" w:rsidRPr="008B41F0" w:rsidRDefault="00081E40" w:rsidP="00081E40">
      <w:pPr>
        <w:spacing w:line="360" w:lineRule="auto"/>
        <w:ind w:left="1985"/>
        <w:jc w:val="both"/>
        <w:rPr>
          <w:rFonts w:ascii="Arial" w:hAnsi="Arial" w:cs="Arial"/>
          <w:sz w:val="22"/>
          <w:szCs w:val="22"/>
          <w:lang w:val="cs-CZ"/>
        </w:rPr>
      </w:pPr>
      <w:r w:rsidRPr="008B41F0">
        <w:rPr>
          <w:rFonts w:ascii="Arial" w:hAnsi="Arial" w:cs="Arial"/>
          <w:sz w:val="22"/>
          <w:szCs w:val="22"/>
          <w:lang w:val="cs-CZ"/>
        </w:rPr>
        <w:t xml:space="preserve">Sítě provozoven firmy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naleznete nejen v České republice, ale také v Rakousku, Chorvatsku, Maďarsku, Německu, Rumunsku, Slovinsku, Itálii, na Slovensku a v Albánii. Prostřednictvím svého zastoupení působí Porsche </w:t>
      </w:r>
      <w:proofErr w:type="spellStart"/>
      <w:r w:rsidRPr="008B41F0">
        <w:rPr>
          <w:rFonts w:ascii="Arial" w:hAnsi="Arial" w:cs="Arial"/>
          <w:sz w:val="22"/>
          <w:szCs w:val="22"/>
          <w:lang w:val="cs-CZ"/>
        </w:rPr>
        <w:t>Inter</w:t>
      </w:r>
      <w:proofErr w:type="spellEnd"/>
      <w:r w:rsidRPr="008B41F0">
        <w:rPr>
          <w:rFonts w:ascii="Arial" w:hAnsi="Arial" w:cs="Arial"/>
          <w:sz w:val="22"/>
          <w:szCs w:val="22"/>
          <w:lang w:val="cs-CZ"/>
        </w:rPr>
        <w:t xml:space="preserve"> Auto i v Číně.</w:t>
      </w:r>
    </w:p>
    <w:p w:rsidR="00F6530B" w:rsidRPr="008B41F0" w:rsidRDefault="00F6530B" w:rsidP="00081E40">
      <w:pPr>
        <w:spacing w:line="360" w:lineRule="auto"/>
        <w:jc w:val="both"/>
        <w:rPr>
          <w:rFonts w:ascii="Arial" w:hAnsi="Arial" w:cs="Arial"/>
          <w:sz w:val="22"/>
          <w:szCs w:val="22"/>
          <w:lang w:val="cs-CZ"/>
        </w:rPr>
      </w:pPr>
    </w:p>
    <w:sectPr w:rsidR="00F6530B" w:rsidRPr="008B41F0" w:rsidSect="004341DF">
      <w:headerReference w:type="default" r:id="rId8"/>
      <w:footerReference w:type="default" r:id="rId9"/>
      <w:headerReference w:type="first" r:id="rId10"/>
      <w:footerReference w:type="first" r:id="rId11"/>
      <w:pgSz w:w="11906" w:h="16838" w:code="9"/>
      <w:pgMar w:top="1179" w:right="1418" w:bottom="1701" w:left="1418" w:header="964" w:footer="53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497" w:rsidRDefault="000C5497">
      <w:r>
        <w:separator/>
      </w:r>
    </w:p>
  </w:endnote>
  <w:endnote w:type="continuationSeparator" w:id="0">
    <w:p w:rsidR="000C5497" w:rsidRDefault="000C5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Franklin Gothic Condensed">
    <w:altName w:val="Calibri"/>
    <w:charset w:val="00"/>
    <w:family w:val="swiss"/>
    <w:pitch w:val="variable"/>
    <w:sig w:usb0="00000003" w:usb1="00000000" w:usb2="00000000" w:usb3="00000000" w:csb0="00000001" w:csb1="00000000"/>
  </w:font>
  <w:font w:name="News Gothic">
    <w:altName w:val="Calibri"/>
    <w:charset w:val="00"/>
    <w:family w:val="auto"/>
    <w:pitch w:val="variable"/>
    <w:sig w:usb0="8000002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Arial MT">
    <w:altName w:val="Arial"/>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2A" w:rsidRDefault="003F31D0" w:rsidP="004C1C2A">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7E6ECF" w:rsidRPr="0006322A">
      <w:rPr>
        <w:rFonts w:ascii="Arial" w:hAnsi="Arial" w:cs="Arial"/>
        <w:lang w:val="en-US"/>
      </w:rPr>
      <w:fldChar w:fldCharType="begin"/>
    </w:r>
    <w:r w:rsidRPr="0006322A">
      <w:rPr>
        <w:rFonts w:ascii="Arial" w:hAnsi="Arial" w:cs="Arial"/>
        <w:lang w:val="en-US"/>
      </w:rPr>
      <w:instrText xml:space="preserve"> PAGE </w:instrText>
    </w:r>
    <w:r w:rsidR="007E6ECF" w:rsidRPr="0006322A">
      <w:rPr>
        <w:rFonts w:ascii="Arial" w:hAnsi="Arial" w:cs="Arial"/>
        <w:lang w:val="en-US"/>
      </w:rPr>
      <w:fldChar w:fldCharType="separate"/>
    </w:r>
    <w:r w:rsidR="001B0CD2">
      <w:rPr>
        <w:rFonts w:ascii="Arial" w:hAnsi="Arial" w:cs="Arial"/>
        <w:noProof/>
        <w:lang w:val="en-US"/>
      </w:rPr>
      <w:t>4</w:t>
    </w:r>
    <w:r w:rsidR="007E6ECF"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7E6ECF" w:rsidRPr="0006322A">
      <w:rPr>
        <w:rFonts w:ascii="Arial" w:hAnsi="Arial" w:cs="Arial"/>
        <w:lang w:val="en-US"/>
      </w:rPr>
      <w:fldChar w:fldCharType="begin"/>
    </w:r>
    <w:r w:rsidRPr="0006322A">
      <w:rPr>
        <w:rFonts w:ascii="Arial" w:hAnsi="Arial" w:cs="Arial"/>
        <w:lang w:val="en-US"/>
      </w:rPr>
      <w:instrText xml:space="preserve"> NUMPAGES </w:instrText>
    </w:r>
    <w:r w:rsidR="007E6ECF" w:rsidRPr="0006322A">
      <w:rPr>
        <w:rFonts w:ascii="Arial" w:hAnsi="Arial" w:cs="Arial"/>
        <w:lang w:val="en-US"/>
      </w:rPr>
      <w:fldChar w:fldCharType="separate"/>
    </w:r>
    <w:r w:rsidR="001B0CD2">
      <w:rPr>
        <w:rFonts w:ascii="Arial" w:hAnsi="Arial" w:cs="Arial"/>
        <w:noProof/>
        <w:lang w:val="en-US"/>
      </w:rPr>
      <w:t>4</w:t>
    </w:r>
    <w:r w:rsidR="007E6ECF" w:rsidRPr="0006322A">
      <w:rPr>
        <w:rFonts w:ascii="Arial" w:hAnsi="Arial" w:cs="Arial"/>
        <w:lang w:val="en-US"/>
      </w:rPr>
      <w:fldChar w:fldCharType="end"/>
    </w:r>
    <w:r>
      <w:rPr>
        <w:rFonts w:ascii="Arial" w:hAnsi="Arial" w:cs="Arial"/>
        <w:lang w:val="en-US"/>
      </w:rPr>
      <w:t xml:space="preserve">                                                        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Pr>
        <w:rFonts w:ascii="Arial" w:hAnsi="Arial" w:cs="Arial"/>
        <w:lang w:val="en-US"/>
      </w:rPr>
      <w:tab/>
      <w:t xml:space="preserve">                                                                Mgr. </w:t>
    </w:r>
    <w:proofErr w:type="spellStart"/>
    <w:r>
      <w:rPr>
        <w:rFonts w:ascii="Arial" w:hAnsi="Arial" w:cs="Arial"/>
        <w:lang w:val="en-US"/>
      </w:rPr>
      <w:t>Zuzana</w:t>
    </w:r>
    <w:proofErr w:type="spellEnd"/>
    <w:r w:rsidR="004C1C2A">
      <w:rPr>
        <w:rFonts w:ascii="Arial" w:hAnsi="Arial" w:cs="Arial"/>
        <w:lang w:val="en-US"/>
      </w:rPr>
      <w:t xml:space="preserve"> </w:t>
    </w:r>
    <w:proofErr w:type="spellStart"/>
    <w:r w:rsidR="004C1C2A">
      <w:rPr>
        <w:rFonts w:ascii="Arial" w:hAnsi="Arial" w:cs="Arial"/>
        <w:lang w:val="en-US"/>
      </w:rPr>
      <w:t>Joklová</w:t>
    </w:r>
    <w:proofErr w:type="spellEnd"/>
  </w:p>
  <w:p w:rsidR="003F31D0" w:rsidRPr="004C6CBF" w:rsidRDefault="003F31D0" w:rsidP="004C1C2A">
    <w:pPr>
      <w:pStyle w:val="Presse-Fuzeile"/>
      <w:pBdr>
        <w:top w:val="single" w:sz="2" w:space="1" w:color="auto"/>
        <w:bottom w:val="none" w:sz="0" w:space="0" w:color="auto"/>
      </w:pBdr>
      <w:tabs>
        <w:tab w:val="clear" w:pos="9072"/>
        <w:tab w:val="left" w:pos="4253"/>
        <w:tab w:val="left" w:pos="6804"/>
      </w:tabs>
      <w:rPr>
        <w:rFonts w:ascii="Arial" w:hAnsi="Arial" w:cs="Arial"/>
      </w:rPr>
    </w:pPr>
    <w:r w:rsidRPr="004C6CBF">
      <w:rPr>
        <w:rFonts w:ascii="Arial" w:hAnsi="Arial" w:cs="Arial"/>
      </w:rPr>
      <w:t>150 00 Praha 5</w:t>
    </w:r>
    <w:r>
      <w:rPr>
        <w:rFonts w:ascii="Arial" w:hAnsi="Arial" w:cs="Arial"/>
      </w:rPr>
      <w:tab/>
      <w:t xml:space="preserve">                                                                </w:t>
    </w:r>
    <w:r w:rsidRPr="004C6CBF">
      <w:rPr>
        <w:rFonts w:ascii="Arial" w:hAnsi="Arial" w:cs="Arial"/>
      </w:rPr>
      <w:t>Tel.:    +420 257 107 3</w:t>
    </w:r>
    <w:r w:rsidR="004C1C2A">
      <w:rPr>
        <w:rFonts w:ascii="Arial" w:hAnsi="Arial" w:cs="Arial"/>
      </w:rPr>
      <w:t>65</w:t>
    </w:r>
    <w:r w:rsidRPr="004C6CBF">
      <w:rPr>
        <w:rFonts w:ascii="Arial" w:hAnsi="Arial" w:cs="Arial"/>
      </w:rPr>
      <w:t xml:space="preserve"> </w:t>
    </w:r>
  </w:p>
  <w:p w:rsidR="003F31D0" w:rsidRDefault="003F31D0" w:rsidP="001345DB">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 xml:space="preserve">              </w:t>
    </w:r>
    <w:r>
      <w:rPr>
        <w:rFonts w:ascii="Arial" w:hAnsi="Arial" w:cs="Arial"/>
      </w:rPr>
      <w:t xml:space="preserve">                              </w:t>
    </w:r>
    <w:r>
      <w:rPr>
        <w:rFonts w:ascii="Arial" w:hAnsi="Arial" w:cs="Arial"/>
      </w:rPr>
      <w:tab/>
      <w:t xml:space="preserve">                                                                E-</w:t>
    </w:r>
    <w:proofErr w:type="spellStart"/>
    <w:r>
      <w:rPr>
        <w:rFonts w:ascii="Arial" w:hAnsi="Arial" w:cs="Arial"/>
      </w:rPr>
      <w:t>mail</w:t>
    </w:r>
    <w:proofErr w:type="spellEnd"/>
    <w:r>
      <w:rPr>
        <w:rFonts w:ascii="Arial" w:hAnsi="Arial" w:cs="Arial"/>
      </w:rPr>
      <w:t>: zuzana.</w:t>
    </w:r>
    <w:r w:rsidR="004C1C2A">
      <w:rPr>
        <w:rFonts w:ascii="Arial" w:hAnsi="Arial" w:cs="Arial"/>
      </w:rPr>
      <w:t>joklova</w:t>
    </w:r>
    <w:r w:rsidRPr="000424D0">
      <w:rPr>
        <w:rFonts w:ascii="Arial" w:hAnsi="Arial" w:cs="Arial"/>
      </w:rPr>
      <w:t>@</w:t>
    </w:r>
    <w:r>
      <w:rPr>
        <w:rFonts w:ascii="Arial" w:hAnsi="Arial" w:cs="Arial"/>
      </w:rPr>
      <w:t>porsche.cz</w:t>
    </w:r>
  </w:p>
  <w:p w:rsidR="003F31D0" w:rsidRPr="005C0086" w:rsidRDefault="003F31D0" w:rsidP="001345DB">
    <w:pPr>
      <w:pStyle w:val="Presse-Fuzeile"/>
      <w:pBdr>
        <w:top w:val="single" w:sz="2" w:space="1" w:color="auto"/>
        <w:bottom w:val="none" w:sz="0" w:space="0" w:color="auto"/>
      </w:pBdr>
      <w:tabs>
        <w:tab w:val="clear" w:pos="9072"/>
        <w:tab w:val="left" w:pos="4253"/>
        <w:tab w:val="left" w:pos="6804"/>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D2" w:rsidRDefault="001B0CD2" w:rsidP="001B0CD2">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Pr="0006322A">
      <w:rPr>
        <w:rFonts w:ascii="Arial" w:hAnsi="Arial" w:cs="Arial"/>
        <w:lang w:val="en-US"/>
      </w:rPr>
      <w:fldChar w:fldCharType="begin"/>
    </w:r>
    <w:r w:rsidRPr="0006322A">
      <w:rPr>
        <w:rFonts w:ascii="Arial" w:hAnsi="Arial" w:cs="Arial"/>
        <w:lang w:val="en-US"/>
      </w:rPr>
      <w:instrText xml:space="preserve"> PAGE </w:instrText>
    </w:r>
    <w:r w:rsidRPr="0006322A">
      <w:rPr>
        <w:rFonts w:ascii="Arial" w:hAnsi="Arial" w:cs="Arial"/>
        <w:lang w:val="en-US"/>
      </w:rPr>
      <w:fldChar w:fldCharType="separate"/>
    </w:r>
    <w:r>
      <w:rPr>
        <w:rFonts w:ascii="Arial" w:hAnsi="Arial" w:cs="Arial"/>
        <w:noProof/>
        <w:lang w:val="en-US"/>
      </w:rPr>
      <w:t>1</w:t>
    </w:r>
    <w:r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Pr="0006322A">
      <w:rPr>
        <w:rFonts w:ascii="Arial" w:hAnsi="Arial" w:cs="Arial"/>
        <w:lang w:val="en-US"/>
      </w:rPr>
      <w:fldChar w:fldCharType="begin"/>
    </w:r>
    <w:r w:rsidRPr="0006322A">
      <w:rPr>
        <w:rFonts w:ascii="Arial" w:hAnsi="Arial" w:cs="Arial"/>
        <w:lang w:val="en-US"/>
      </w:rPr>
      <w:instrText xml:space="preserve"> NUMPAGES </w:instrText>
    </w:r>
    <w:r w:rsidRPr="0006322A">
      <w:rPr>
        <w:rFonts w:ascii="Arial" w:hAnsi="Arial" w:cs="Arial"/>
        <w:lang w:val="en-US"/>
      </w:rPr>
      <w:fldChar w:fldCharType="separate"/>
    </w:r>
    <w:r>
      <w:rPr>
        <w:rFonts w:ascii="Arial" w:hAnsi="Arial" w:cs="Arial"/>
        <w:noProof/>
        <w:lang w:val="en-US"/>
      </w:rPr>
      <w:t>4</w:t>
    </w:r>
    <w:r w:rsidRPr="0006322A">
      <w:rPr>
        <w:rFonts w:ascii="Arial" w:hAnsi="Arial" w:cs="Arial"/>
        <w:lang w:val="en-US"/>
      </w:rPr>
      <w:fldChar w:fldCharType="end"/>
    </w:r>
    <w:r>
      <w:rPr>
        <w:rFonts w:ascii="Arial" w:hAnsi="Arial" w:cs="Arial"/>
        <w:lang w:val="en-US"/>
      </w:rPr>
      <w:t xml:space="preserve">                                                        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Pr>
        <w:rFonts w:ascii="Arial" w:hAnsi="Arial" w:cs="Arial"/>
        <w:lang w:val="en-US"/>
      </w:rPr>
      <w:tab/>
      <w:t xml:space="preserve">                                                                Mgr. </w:t>
    </w:r>
    <w:proofErr w:type="spellStart"/>
    <w:r>
      <w:rPr>
        <w:rFonts w:ascii="Arial" w:hAnsi="Arial" w:cs="Arial"/>
        <w:lang w:val="en-US"/>
      </w:rPr>
      <w:t>Zuzana</w:t>
    </w:r>
    <w:proofErr w:type="spellEnd"/>
    <w:r>
      <w:rPr>
        <w:rFonts w:ascii="Arial" w:hAnsi="Arial" w:cs="Arial"/>
        <w:lang w:val="en-US"/>
      </w:rPr>
      <w:t xml:space="preserve"> </w:t>
    </w:r>
    <w:proofErr w:type="spellStart"/>
    <w:r>
      <w:rPr>
        <w:rFonts w:ascii="Arial" w:hAnsi="Arial" w:cs="Arial"/>
        <w:lang w:val="en-US"/>
      </w:rPr>
      <w:t>Joklová</w:t>
    </w:r>
    <w:proofErr w:type="spellEnd"/>
  </w:p>
  <w:p w:rsidR="001B0CD2" w:rsidRPr="004C6CBF" w:rsidRDefault="001B0CD2" w:rsidP="001B0CD2">
    <w:pPr>
      <w:pStyle w:val="Presse-Fuzeile"/>
      <w:pBdr>
        <w:top w:val="single" w:sz="2" w:space="1" w:color="auto"/>
        <w:bottom w:val="none" w:sz="0" w:space="0" w:color="auto"/>
      </w:pBdr>
      <w:tabs>
        <w:tab w:val="clear" w:pos="9072"/>
        <w:tab w:val="left" w:pos="4253"/>
        <w:tab w:val="left" w:pos="6804"/>
      </w:tabs>
      <w:rPr>
        <w:rFonts w:ascii="Arial" w:hAnsi="Arial" w:cs="Arial"/>
      </w:rPr>
    </w:pPr>
    <w:r w:rsidRPr="004C6CBF">
      <w:rPr>
        <w:rFonts w:ascii="Arial" w:hAnsi="Arial" w:cs="Arial"/>
      </w:rPr>
      <w:t>150 00 Praha 5</w:t>
    </w:r>
    <w:r>
      <w:rPr>
        <w:rFonts w:ascii="Arial" w:hAnsi="Arial" w:cs="Arial"/>
      </w:rPr>
      <w:tab/>
      <w:t xml:space="preserve">                                                                </w:t>
    </w:r>
    <w:r w:rsidRPr="004C6CBF">
      <w:rPr>
        <w:rFonts w:ascii="Arial" w:hAnsi="Arial" w:cs="Arial"/>
      </w:rPr>
      <w:t>Tel.:    +420 257 107 3</w:t>
    </w:r>
    <w:r>
      <w:rPr>
        <w:rFonts w:ascii="Arial" w:hAnsi="Arial" w:cs="Arial"/>
      </w:rPr>
      <w:t>65</w:t>
    </w:r>
    <w:r w:rsidRPr="004C6CBF">
      <w:rPr>
        <w:rFonts w:ascii="Arial" w:hAnsi="Arial" w:cs="Arial"/>
      </w:rPr>
      <w:t xml:space="preserve"> </w:t>
    </w:r>
  </w:p>
  <w:p w:rsidR="001B0CD2" w:rsidRDefault="001B0CD2" w:rsidP="001B0CD2">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 xml:space="preserve">              </w:t>
    </w:r>
    <w:r>
      <w:rPr>
        <w:rFonts w:ascii="Arial" w:hAnsi="Arial" w:cs="Arial"/>
      </w:rPr>
      <w:t xml:space="preserve">                              </w:t>
    </w:r>
    <w:r>
      <w:rPr>
        <w:rFonts w:ascii="Arial" w:hAnsi="Arial" w:cs="Arial"/>
      </w:rPr>
      <w:tab/>
      <w:t xml:space="preserve">                                                                E-</w:t>
    </w:r>
    <w:proofErr w:type="spellStart"/>
    <w:r>
      <w:rPr>
        <w:rFonts w:ascii="Arial" w:hAnsi="Arial" w:cs="Arial"/>
      </w:rPr>
      <w:t>mail</w:t>
    </w:r>
    <w:proofErr w:type="spellEnd"/>
    <w:r>
      <w:rPr>
        <w:rFonts w:ascii="Arial" w:hAnsi="Arial" w:cs="Arial"/>
      </w:rPr>
      <w:t>: zuzana.joklova</w:t>
    </w:r>
    <w:r w:rsidRPr="000424D0">
      <w:rPr>
        <w:rFonts w:ascii="Arial" w:hAnsi="Arial" w:cs="Arial"/>
      </w:rPr>
      <w:t>@</w:t>
    </w:r>
    <w:r>
      <w:rPr>
        <w:rFonts w:ascii="Arial" w:hAnsi="Arial" w:cs="Arial"/>
      </w:rPr>
      <w:t>porsche.cz</w:t>
    </w:r>
  </w:p>
  <w:p w:rsidR="003F31D0" w:rsidRPr="001B0CD2" w:rsidRDefault="003F31D0" w:rsidP="001B0CD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497" w:rsidRDefault="000C5497">
      <w:r>
        <w:separator/>
      </w:r>
    </w:p>
  </w:footnote>
  <w:footnote w:type="continuationSeparator" w:id="0">
    <w:p w:rsidR="000C5497" w:rsidRDefault="000C5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D0" w:rsidRPr="00081E40" w:rsidRDefault="003F31D0">
    <w:pPr>
      <w:pStyle w:val="Presse-Information"/>
      <w:pBdr>
        <w:bottom w:val="single" w:sz="2" w:space="1" w:color="auto"/>
      </w:pBdr>
      <w:rPr>
        <w:rFonts w:ascii="Arial" w:hAnsi="Arial" w:cs="Arial"/>
        <w:lang w:val="cs-C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D0" w:rsidRDefault="007E6ECF">
    <w:pPr>
      <w:pStyle w:val="Presse-Information"/>
      <w:pBdr>
        <w:bottom w:val="none" w:sz="0" w:space="0" w:color="auto"/>
      </w:pBdr>
      <w:rPr>
        <w:u w:val="single"/>
      </w:rPr>
    </w:pPr>
    <w:r w:rsidRPr="007E6ECF">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8.15pt;margin-top:6pt;width:131.3pt;height:69.95pt;z-index:251657728;visibility:visible;mso-wrap-edited:f">
          <v:imagedata r:id="rId1" o:title="" gain="1.25"/>
        </v:shape>
        <o:OLEObject Type="Embed" ProgID="Word.Picture.8" ShapeID="_x0000_s2049" DrawAspect="Content" ObjectID="_1546924232" r:id="rId2"/>
      </w:pict>
    </w:r>
  </w:p>
  <w:p w:rsidR="003F31D0" w:rsidRDefault="003F31D0">
    <w:pPr>
      <w:pStyle w:val="Presse-Information"/>
      <w:pBdr>
        <w:bottom w:val="none" w:sz="0" w:space="0" w:color="auto"/>
      </w:pBdr>
      <w:rPr>
        <w:u w:val="single"/>
      </w:rPr>
    </w:pPr>
  </w:p>
  <w:p w:rsidR="003F31D0" w:rsidRDefault="003F31D0">
    <w:pPr>
      <w:pStyle w:val="Presse-Information"/>
      <w:pBdr>
        <w:bottom w:val="none" w:sz="0" w:space="0" w:color="auto"/>
      </w:pBdr>
      <w:rPr>
        <w:u w:val="single"/>
      </w:rPr>
    </w:pPr>
  </w:p>
  <w:p w:rsidR="003F31D0" w:rsidRPr="00377D4F" w:rsidRDefault="003F31D0">
    <w:pPr>
      <w:pStyle w:val="Presse-Information"/>
      <w:pBdr>
        <w:bottom w:val="none" w:sz="0" w:space="0" w:color="auto"/>
      </w:pBdr>
      <w:rPr>
        <w:rFonts w:ascii="Arial" w:hAnsi="Arial" w:cs="Arial"/>
        <w:u w:val="single"/>
      </w:rPr>
    </w:pPr>
  </w:p>
  <w:p w:rsidR="003F31D0" w:rsidRPr="00377D4F" w:rsidRDefault="003F31D0">
    <w:pPr>
      <w:pStyle w:val="Presse-Information"/>
      <w:pBdr>
        <w:bottom w:val="none" w:sz="0" w:space="0" w:color="auto"/>
      </w:pBdr>
      <w:rPr>
        <w:rFonts w:ascii="Arial" w:hAnsi="Arial" w:cs="Arial"/>
        <w:u w:val="single"/>
      </w:rPr>
    </w:pPr>
  </w:p>
  <w:p w:rsidR="003F31D0" w:rsidRPr="00377D4F" w:rsidRDefault="003F31D0">
    <w:pPr>
      <w:pStyle w:val="Presse-Information"/>
      <w:pBdr>
        <w:bottom w:val="none" w:sz="0" w:space="0" w:color="auto"/>
      </w:pBdr>
      <w:rPr>
        <w:rFonts w:ascii="Arial" w:hAnsi="Arial" w:cs="Arial"/>
        <w:u w:val="single"/>
      </w:rPr>
    </w:pPr>
  </w:p>
  <w:p w:rsidR="003F31D0" w:rsidRPr="00B91F5E" w:rsidRDefault="003F31D0">
    <w:pPr>
      <w:pStyle w:val="Presse-Information"/>
      <w:pBdr>
        <w:bottom w:val="single" w:sz="2" w:space="1" w:color="auto"/>
      </w:pBdr>
      <w:rPr>
        <w:rFonts w:ascii="Arial" w:hAnsi="Arial" w:cs="Arial"/>
        <w:b/>
        <w:bCs/>
        <w:color w:val="2F2F2F"/>
        <w:sz w:val="24"/>
        <w:szCs w:val="24"/>
        <w:lang w:val="cs-CZ" w:eastAsia="en-US"/>
      </w:rPr>
    </w:pPr>
    <w:proofErr w:type="spellStart"/>
    <w:r>
      <w:rPr>
        <w:rFonts w:ascii="Arial" w:hAnsi="Arial" w:cs="Arial"/>
        <w:lang w:val="en-US"/>
      </w:rPr>
      <w:t>Tisková</w:t>
    </w:r>
    <w:proofErr w:type="spellEnd"/>
    <w:r>
      <w:rPr>
        <w:rFonts w:ascii="Arial" w:hAnsi="Arial" w:cs="Arial"/>
        <w:lang w:val="en-US"/>
      </w:rPr>
      <w:t xml:space="preserve"> </w:t>
    </w:r>
    <w:proofErr w:type="spellStart"/>
    <w:r>
      <w:rPr>
        <w:rFonts w:ascii="Arial" w:hAnsi="Arial" w:cs="Arial"/>
        <w:lang w:val="en-US"/>
      </w:rPr>
      <w:t>zpráva</w:t>
    </w:r>
    <w:proofErr w:type="spellEnd"/>
    <w:r w:rsidRPr="0006322A">
      <w:rPr>
        <w:rFonts w:ascii="Arial" w:hAnsi="Arial" w:cs="Arial"/>
        <w:lang w:val="en-US"/>
      </w:rPr>
      <w:tab/>
    </w:r>
    <w:r w:rsidR="00B91F5E" w:rsidRPr="00B91F5E">
      <w:rPr>
        <w:rFonts w:ascii="Arial" w:hAnsi="Arial" w:cs="Arial"/>
        <w:b/>
        <w:bCs/>
        <w:color w:val="2F2F2F"/>
        <w:sz w:val="24"/>
        <w:szCs w:val="24"/>
        <w:lang w:val="cs-CZ" w:eastAsia="en-US"/>
      </w:rPr>
      <w:t>20</w:t>
    </w:r>
    <w:r w:rsidR="00391818">
      <w:rPr>
        <w:rFonts w:ascii="Arial" w:hAnsi="Arial" w:cs="Arial"/>
        <w:b/>
        <w:bCs/>
        <w:color w:val="2F2F2F"/>
        <w:sz w:val="24"/>
        <w:szCs w:val="24"/>
        <w:lang w:val="cs-CZ" w:eastAsia="en-US"/>
      </w:rPr>
      <w:t>/</w:t>
    </w:r>
    <w:r w:rsidR="00B91F5E">
      <w:rPr>
        <w:rFonts w:ascii="Arial" w:hAnsi="Arial" w:cs="Arial"/>
        <w:b/>
        <w:bCs/>
        <w:color w:val="2F2F2F"/>
        <w:sz w:val="24"/>
        <w:szCs w:val="24"/>
        <w:lang w:val="cs-CZ" w:eastAsia="en-US"/>
      </w:rPr>
      <w:t>01/2017</w:t>
    </w:r>
  </w:p>
  <w:p w:rsidR="003F31D0" w:rsidRPr="0006322A" w:rsidRDefault="003F31D0">
    <w:pPr>
      <w:pStyle w:val="Presse-Titel"/>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44F8"/>
    <w:multiLevelType w:val="hybridMultilevel"/>
    <w:tmpl w:val="62B8B88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
    <w:nsid w:val="490472FE"/>
    <w:multiLevelType w:val="multilevel"/>
    <w:tmpl w:val="2ECCA122"/>
    <w:lvl w:ilvl="0">
      <w:start w:val="1"/>
      <w:numFmt w:val="decimal"/>
      <w:pStyle w:val="Nadpis1"/>
      <w:isLgl/>
      <w:lvlText w:val="%1"/>
      <w:lvlJc w:val="left"/>
      <w:pPr>
        <w:tabs>
          <w:tab w:val="num" w:pos="432"/>
        </w:tabs>
        <w:ind w:left="432" w:hanging="432"/>
      </w:pPr>
      <w:rPr>
        <w:rFonts w:ascii="Franklin Gothic Condensed" w:hAnsi="Franklin Gothic Condensed" w:cs="Times New Roman" w:hint="default"/>
        <w:b w:val="0"/>
        <w:i w:val="0"/>
        <w:caps w:val="0"/>
        <w:strike w:val="0"/>
        <w:dstrike w:val="0"/>
        <w:vanish w:val="0"/>
        <w:color w:val="000000"/>
        <w:sz w:val="48"/>
        <w:vertAlign w:val="baseline"/>
      </w:rPr>
    </w:lvl>
    <w:lvl w:ilvl="1">
      <w:start w:val="1"/>
      <w:numFmt w:val="decimal"/>
      <w:pStyle w:val="Nadpis2"/>
      <w:isLgl/>
      <w:lvlText w:val="%1.%2"/>
      <w:lvlJc w:val="left"/>
      <w:pPr>
        <w:tabs>
          <w:tab w:val="num" w:pos="576"/>
        </w:tabs>
        <w:ind w:left="576" w:hanging="576"/>
      </w:pPr>
      <w:rPr>
        <w:rFonts w:ascii="Franklin Gothic Condensed" w:hAnsi="Franklin Gothic Condensed" w:cs="Times New Roman" w:hint="default"/>
        <w:b w:val="0"/>
        <w:i w:val="0"/>
        <w:caps w:val="0"/>
        <w:strike w:val="0"/>
        <w:dstrike w:val="0"/>
        <w:vanish w:val="0"/>
        <w:color w:val="000000"/>
        <w:sz w:val="40"/>
        <w:u w:val="none"/>
        <w:vertAlign w:val="baseline"/>
      </w:rPr>
    </w:lvl>
    <w:lvl w:ilvl="2">
      <w:start w:val="1"/>
      <w:numFmt w:val="decimal"/>
      <w:pStyle w:val="Nadpis3"/>
      <w:isLgl/>
      <w:lvlText w:val="%1.%2.%3"/>
      <w:lvlJc w:val="left"/>
      <w:pPr>
        <w:tabs>
          <w:tab w:val="num" w:pos="1080"/>
        </w:tabs>
        <w:ind w:left="720" w:hanging="720"/>
      </w:pPr>
      <w:rPr>
        <w:rFonts w:ascii="Franklin Gothic Condensed" w:hAnsi="Franklin Gothic Condensed" w:cs="Times New Roman" w:hint="default"/>
        <w:b w:val="0"/>
        <w:i w:val="0"/>
        <w:caps w:val="0"/>
        <w:strike w:val="0"/>
        <w:dstrike w:val="0"/>
        <w:vanish w:val="0"/>
        <w:color w:val="000000"/>
        <w:sz w:val="36"/>
        <w:u w:val="none"/>
        <w:vertAlign w:val="baseline"/>
      </w:rPr>
    </w:lvl>
    <w:lvl w:ilvl="3">
      <w:start w:val="1"/>
      <w:numFmt w:val="decimal"/>
      <w:pStyle w:val="Nadpis4"/>
      <w:isLgl/>
      <w:lvlText w:val="%1.%2.%3.%4"/>
      <w:lvlJc w:val="left"/>
      <w:pPr>
        <w:tabs>
          <w:tab w:val="num" w:pos="1080"/>
        </w:tabs>
        <w:ind w:left="864" w:hanging="864"/>
      </w:pPr>
      <w:rPr>
        <w:rFonts w:ascii="News Gothic" w:hAnsi="News Gothic" w:cs="Times New Roman" w:hint="default"/>
        <w:b/>
        <w:i w:val="0"/>
        <w:caps w:val="0"/>
        <w:strike w:val="0"/>
        <w:dstrike w:val="0"/>
        <w:vanish w:val="0"/>
        <w:color w:val="000000"/>
        <w:sz w:val="28"/>
        <w:u w:val="none"/>
        <w:vertAlign w:val="baseline"/>
      </w:rPr>
    </w:lvl>
    <w:lvl w:ilvl="4">
      <w:start w:val="1"/>
      <w:numFmt w:val="decimal"/>
      <w:pStyle w:val="Nadpis5"/>
      <w:isLgl/>
      <w:lvlText w:val="%1.%2.%3.%4.%5"/>
      <w:lvlJc w:val="left"/>
      <w:pPr>
        <w:tabs>
          <w:tab w:val="num" w:pos="1080"/>
        </w:tabs>
        <w:ind w:left="1008" w:hanging="1008"/>
      </w:pPr>
      <w:rPr>
        <w:rFonts w:ascii="News Gothic" w:hAnsi="News Gothic" w:cs="Times New Roman" w:hint="default"/>
        <w:b/>
        <w:i w:val="0"/>
        <w:caps w:val="0"/>
        <w:strike w:val="0"/>
        <w:dstrike w:val="0"/>
        <w:vanish w:val="0"/>
        <w:color w:val="000000"/>
        <w:sz w:val="24"/>
        <w:vertAlign w:val="baseline"/>
      </w:rPr>
    </w:lvl>
    <w:lvl w:ilvl="5">
      <w:start w:val="1"/>
      <w:numFmt w:val="decimal"/>
      <w:pStyle w:val="Nadpis6"/>
      <w:isLgl/>
      <w:lvlText w:val="%1.%2.%3.%4.%5.%6"/>
      <w:lvlJc w:val="left"/>
      <w:pPr>
        <w:tabs>
          <w:tab w:val="num" w:pos="1440"/>
        </w:tabs>
        <w:ind w:left="1152" w:hanging="1152"/>
      </w:pPr>
      <w:rPr>
        <w:rFonts w:ascii="News Gothic" w:hAnsi="News Gothic" w:cs="Times New Roman" w:hint="default"/>
        <w:b w:val="0"/>
        <w:i w:val="0"/>
        <w:caps w:val="0"/>
        <w:strike w:val="0"/>
        <w:dstrike w:val="0"/>
        <w:vanish w:val="0"/>
        <w:color w:val="00000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60FA20A1"/>
    <w:multiLevelType w:val="multilevel"/>
    <w:tmpl w:val="4FBC6290"/>
    <w:lvl w:ilvl="0">
      <w:start w:val="1"/>
      <w:numFmt w:val="decimal"/>
      <w:pStyle w:val="Gliederung"/>
      <w:suff w:val="space"/>
      <w:lvlText w:val="%1."/>
      <w:lvlJc w:val="left"/>
      <w:pPr>
        <w:ind w:left="567" w:hanging="567"/>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3">
    <w:nsid w:val="672300B2"/>
    <w:multiLevelType w:val="multilevel"/>
    <w:tmpl w:val="989643A2"/>
    <w:lvl w:ilvl="0">
      <w:start w:val="1"/>
      <w:numFmt w:val="decimal"/>
      <w:suff w:val="space"/>
      <w:lvlText w:val="%1."/>
      <w:lvlJc w:val="left"/>
      <w:pPr>
        <w:ind w:left="360" w:hanging="360"/>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4">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
  </w:num>
  <w:num w:numId="38">
    <w:abstractNumId w:val="2"/>
  </w:num>
  <w:num w:numId="39">
    <w:abstractNumId w:val="2"/>
  </w:num>
  <w:num w:numId="40">
    <w:abstractNumId w:val="2"/>
  </w:num>
  <w:num w:numId="41">
    <w:abstractNumId w:val="5"/>
  </w:num>
  <w:num w:numId="42">
    <w:abstractNumId w:val="4"/>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60E91"/>
    <w:rsid w:val="000016BF"/>
    <w:rsid w:val="00015456"/>
    <w:rsid w:val="000178E5"/>
    <w:rsid w:val="000308EB"/>
    <w:rsid w:val="000331C2"/>
    <w:rsid w:val="00034422"/>
    <w:rsid w:val="00036445"/>
    <w:rsid w:val="000424D0"/>
    <w:rsid w:val="00044C73"/>
    <w:rsid w:val="00045640"/>
    <w:rsid w:val="000539F5"/>
    <w:rsid w:val="000568EE"/>
    <w:rsid w:val="0006322A"/>
    <w:rsid w:val="00067CB0"/>
    <w:rsid w:val="00067F8D"/>
    <w:rsid w:val="00074E9B"/>
    <w:rsid w:val="00081E40"/>
    <w:rsid w:val="000914F1"/>
    <w:rsid w:val="00095602"/>
    <w:rsid w:val="000B0F49"/>
    <w:rsid w:val="000B3958"/>
    <w:rsid w:val="000C274B"/>
    <w:rsid w:val="000C4903"/>
    <w:rsid w:val="000C5497"/>
    <w:rsid w:val="000D00D8"/>
    <w:rsid w:val="000D062C"/>
    <w:rsid w:val="000D099B"/>
    <w:rsid w:val="000D25CC"/>
    <w:rsid w:val="000D5C8A"/>
    <w:rsid w:val="000E0409"/>
    <w:rsid w:val="000E0DEA"/>
    <w:rsid w:val="000E25A8"/>
    <w:rsid w:val="000E68F1"/>
    <w:rsid w:val="00101C4C"/>
    <w:rsid w:val="00105013"/>
    <w:rsid w:val="0010567A"/>
    <w:rsid w:val="001063FD"/>
    <w:rsid w:val="00112FB0"/>
    <w:rsid w:val="00113284"/>
    <w:rsid w:val="00113303"/>
    <w:rsid w:val="00124FAD"/>
    <w:rsid w:val="001345DB"/>
    <w:rsid w:val="0013486D"/>
    <w:rsid w:val="0013689E"/>
    <w:rsid w:val="00137A06"/>
    <w:rsid w:val="00137A9F"/>
    <w:rsid w:val="00141F45"/>
    <w:rsid w:val="00143433"/>
    <w:rsid w:val="001479BE"/>
    <w:rsid w:val="001504C5"/>
    <w:rsid w:val="00150664"/>
    <w:rsid w:val="001527D5"/>
    <w:rsid w:val="0015359F"/>
    <w:rsid w:val="0015469E"/>
    <w:rsid w:val="00160700"/>
    <w:rsid w:val="00161A1E"/>
    <w:rsid w:val="0017031F"/>
    <w:rsid w:val="00170378"/>
    <w:rsid w:val="00172B64"/>
    <w:rsid w:val="001742A7"/>
    <w:rsid w:val="00193325"/>
    <w:rsid w:val="001B0CD2"/>
    <w:rsid w:val="001B0EB8"/>
    <w:rsid w:val="001B3E14"/>
    <w:rsid w:val="001C221A"/>
    <w:rsid w:val="001C7841"/>
    <w:rsid w:val="001E4ED7"/>
    <w:rsid w:val="001F322E"/>
    <w:rsid w:val="002075B8"/>
    <w:rsid w:val="00217983"/>
    <w:rsid w:val="002179E6"/>
    <w:rsid w:val="002276E5"/>
    <w:rsid w:val="002301B5"/>
    <w:rsid w:val="00230622"/>
    <w:rsid w:val="00232445"/>
    <w:rsid w:val="00237420"/>
    <w:rsid w:val="00243CDA"/>
    <w:rsid w:val="002544B5"/>
    <w:rsid w:val="00257E9D"/>
    <w:rsid w:val="00265ADA"/>
    <w:rsid w:val="00270376"/>
    <w:rsid w:val="00273F3C"/>
    <w:rsid w:val="002755D9"/>
    <w:rsid w:val="00284E3F"/>
    <w:rsid w:val="00285D58"/>
    <w:rsid w:val="00287436"/>
    <w:rsid w:val="0029097C"/>
    <w:rsid w:val="002A0042"/>
    <w:rsid w:val="002A0A4F"/>
    <w:rsid w:val="002B5998"/>
    <w:rsid w:val="002C615C"/>
    <w:rsid w:val="002C6628"/>
    <w:rsid w:val="002D370F"/>
    <w:rsid w:val="002E4B4A"/>
    <w:rsid w:val="002E6EA8"/>
    <w:rsid w:val="002E76F2"/>
    <w:rsid w:val="002F1433"/>
    <w:rsid w:val="002F4DAC"/>
    <w:rsid w:val="003018B9"/>
    <w:rsid w:val="00302CBF"/>
    <w:rsid w:val="00307E3C"/>
    <w:rsid w:val="003150AE"/>
    <w:rsid w:val="0032037B"/>
    <w:rsid w:val="003208B9"/>
    <w:rsid w:val="00331EC1"/>
    <w:rsid w:val="003348EA"/>
    <w:rsid w:val="00336C7A"/>
    <w:rsid w:val="00341C12"/>
    <w:rsid w:val="00362EAC"/>
    <w:rsid w:val="00364C17"/>
    <w:rsid w:val="003677D2"/>
    <w:rsid w:val="003728A4"/>
    <w:rsid w:val="00374172"/>
    <w:rsid w:val="00374BED"/>
    <w:rsid w:val="00377D4F"/>
    <w:rsid w:val="003832F5"/>
    <w:rsid w:val="00384DA1"/>
    <w:rsid w:val="00385160"/>
    <w:rsid w:val="00391818"/>
    <w:rsid w:val="00393292"/>
    <w:rsid w:val="003A1D7C"/>
    <w:rsid w:val="003B146F"/>
    <w:rsid w:val="003B1B81"/>
    <w:rsid w:val="003B38F7"/>
    <w:rsid w:val="003C5053"/>
    <w:rsid w:val="003D087F"/>
    <w:rsid w:val="003F1349"/>
    <w:rsid w:val="003F14A0"/>
    <w:rsid w:val="003F31D0"/>
    <w:rsid w:val="003F46FC"/>
    <w:rsid w:val="003F5647"/>
    <w:rsid w:val="003F6A19"/>
    <w:rsid w:val="00417D23"/>
    <w:rsid w:val="004341DF"/>
    <w:rsid w:val="0044184E"/>
    <w:rsid w:val="00443425"/>
    <w:rsid w:val="00470219"/>
    <w:rsid w:val="00471C26"/>
    <w:rsid w:val="00485EA2"/>
    <w:rsid w:val="004943E4"/>
    <w:rsid w:val="004A540D"/>
    <w:rsid w:val="004A5F71"/>
    <w:rsid w:val="004B06FB"/>
    <w:rsid w:val="004C1C2A"/>
    <w:rsid w:val="004C2CAC"/>
    <w:rsid w:val="004C5AF6"/>
    <w:rsid w:val="004C5F19"/>
    <w:rsid w:val="004C6CBF"/>
    <w:rsid w:val="004D5E8F"/>
    <w:rsid w:val="004D7071"/>
    <w:rsid w:val="004E38E3"/>
    <w:rsid w:val="004E4B72"/>
    <w:rsid w:val="004E555E"/>
    <w:rsid w:val="004E5B5D"/>
    <w:rsid w:val="004E5FFD"/>
    <w:rsid w:val="004E77D0"/>
    <w:rsid w:val="004E7C0C"/>
    <w:rsid w:val="004F3B83"/>
    <w:rsid w:val="004F4A5F"/>
    <w:rsid w:val="004F592F"/>
    <w:rsid w:val="004F6C20"/>
    <w:rsid w:val="0050155A"/>
    <w:rsid w:val="005037FD"/>
    <w:rsid w:val="00513E18"/>
    <w:rsid w:val="005155D2"/>
    <w:rsid w:val="00517A1A"/>
    <w:rsid w:val="00531976"/>
    <w:rsid w:val="00535C02"/>
    <w:rsid w:val="00541681"/>
    <w:rsid w:val="00543C45"/>
    <w:rsid w:val="00550201"/>
    <w:rsid w:val="0055725C"/>
    <w:rsid w:val="0056001E"/>
    <w:rsid w:val="00562501"/>
    <w:rsid w:val="00563321"/>
    <w:rsid w:val="00566884"/>
    <w:rsid w:val="005706EA"/>
    <w:rsid w:val="00572581"/>
    <w:rsid w:val="00573005"/>
    <w:rsid w:val="00575305"/>
    <w:rsid w:val="00577A9E"/>
    <w:rsid w:val="005809DC"/>
    <w:rsid w:val="0058178E"/>
    <w:rsid w:val="005847BC"/>
    <w:rsid w:val="005A0782"/>
    <w:rsid w:val="005A1834"/>
    <w:rsid w:val="005A5217"/>
    <w:rsid w:val="005A61D8"/>
    <w:rsid w:val="005A7521"/>
    <w:rsid w:val="005B15A4"/>
    <w:rsid w:val="005B30EE"/>
    <w:rsid w:val="005B5A9A"/>
    <w:rsid w:val="005C0086"/>
    <w:rsid w:val="005C4850"/>
    <w:rsid w:val="005D719B"/>
    <w:rsid w:val="005D72DE"/>
    <w:rsid w:val="005D7E30"/>
    <w:rsid w:val="005E5E45"/>
    <w:rsid w:val="00600539"/>
    <w:rsid w:val="006069DC"/>
    <w:rsid w:val="00620004"/>
    <w:rsid w:val="00625C09"/>
    <w:rsid w:val="00626584"/>
    <w:rsid w:val="00637EFF"/>
    <w:rsid w:val="00655D03"/>
    <w:rsid w:val="00675DF3"/>
    <w:rsid w:val="006767C7"/>
    <w:rsid w:val="00677630"/>
    <w:rsid w:val="00685739"/>
    <w:rsid w:val="006921BC"/>
    <w:rsid w:val="00696B60"/>
    <w:rsid w:val="00697B9E"/>
    <w:rsid w:val="006B7C3B"/>
    <w:rsid w:val="006C0867"/>
    <w:rsid w:val="006C4471"/>
    <w:rsid w:val="006D128C"/>
    <w:rsid w:val="006D7B1B"/>
    <w:rsid w:val="006E0A62"/>
    <w:rsid w:val="006E36E1"/>
    <w:rsid w:val="006E3BCA"/>
    <w:rsid w:val="006E4774"/>
    <w:rsid w:val="006F35AE"/>
    <w:rsid w:val="00705E93"/>
    <w:rsid w:val="00723BD7"/>
    <w:rsid w:val="00733708"/>
    <w:rsid w:val="007509AF"/>
    <w:rsid w:val="007513B0"/>
    <w:rsid w:val="00763624"/>
    <w:rsid w:val="00765602"/>
    <w:rsid w:val="007866F8"/>
    <w:rsid w:val="007A0140"/>
    <w:rsid w:val="007A2708"/>
    <w:rsid w:val="007A2FB7"/>
    <w:rsid w:val="007A599C"/>
    <w:rsid w:val="007B1BDE"/>
    <w:rsid w:val="007B66C7"/>
    <w:rsid w:val="007C1348"/>
    <w:rsid w:val="007C3D14"/>
    <w:rsid w:val="007D7D8E"/>
    <w:rsid w:val="007E04A2"/>
    <w:rsid w:val="007E6ECF"/>
    <w:rsid w:val="007F4A4F"/>
    <w:rsid w:val="00801334"/>
    <w:rsid w:val="00811187"/>
    <w:rsid w:val="00811752"/>
    <w:rsid w:val="00820A56"/>
    <w:rsid w:val="00831A78"/>
    <w:rsid w:val="00840425"/>
    <w:rsid w:val="00845803"/>
    <w:rsid w:val="0084769C"/>
    <w:rsid w:val="00851924"/>
    <w:rsid w:val="00853F0A"/>
    <w:rsid w:val="00864AB6"/>
    <w:rsid w:val="00866C6E"/>
    <w:rsid w:val="0088203B"/>
    <w:rsid w:val="00882465"/>
    <w:rsid w:val="00886D46"/>
    <w:rsid w:val="00893D19"/>
    <w:rsid w:val="00894BB5"/>
    <w:rsid w:val="008979F7"/>
    <w:rsid w:val="008A0544"/>
    <w:rsid w:val="008A25B4"/>
    <w:rsid w:val="008B41F0"/>
    <w:rsid w:val="008B4BAD"/>
    <w:rsid w:val="008C4CB8"/>
    <w:rsid w:val="008C699C"/>
    <w:rsid w:val="008D422D"/>
    <w:rsid w:val="008E4F5A"/>
    <w:rsid w:val="008E5D8F"/>
    <w:rsid w:val="008F1F2A"/>
    <w:rsid w:val="008F4642"/>
    <w:rsid w:val="0090222C"/>
    <w:rsid w:val="00904142"/>
    <w:rsid w:val="0091053E"/>
    <w:rsid w:val="009235DD"/>
    <w:rsid w:val="00923A44"/>
    <w:rsid w:val="0092666A"/>
    <w:rsid w:val="00930775"/>
    <w:rsid w:val="0093471B"/>
    <w:rsid w:val="00947D2F"/>
    <w:rsid w:val="00950C3F"/>
    <w:rsid w:val="009510E0"/>
    <w:rsid w:val="009768E0"/>
    <w:rsid w:val="009834B8"/>
    <w:rsid w:val="00995761"/>
    <w:rsid w:val="00995A53"/>
    <w:rsid w:val="009A0E57"/>
    <w:rsid w:val="009A43B0"/>
    <w:rsid w:val="009A6281"/>
    <w:rsid w:val="009B69E4"/>
    <w:rsid w:val="009D7945"/>
    <w:rsid w:val="009E019B"/>
    <w:rsid w:val="00A03495"/>
    <w:rsid w:val="00A14BAE"/>
    <w:rsid w:val="00A26161"/>
    <w:rsid w:val="00A272BD"/>
    <w:rsid w:val="00A31870"/>
    <w:rsid w:val="00A332C2"/>
    <w:rsid w:val="00A33728"/>
    <w:rsid w:val="00A512A9"/>
    <w:rsid w:val="00A5243A"/>
    <w:rsid w:val="00A52BEB"/>
    <w:rsid w:val="00A563F4"/>
    <w:rsid w:val="00A6181E"/>
    <w:rsid w:val="00A6253B"/>
    <w:rsid w:val="00A64BD2"/>
    <w:rsid w:val="00A66FEF"/>
    <w:rsid w:val="00A73C68"/>
    <w:rsid w:val="00A80766"/>
    <w:rsid w:val="00A82F7C"/>
    <w:rsid w:val="00AA77A9"/>
    <w:rsid w:val="00AB0420"/>
    <w:rsid w:val="00AB1BBE"/>
    <w:rsid w:val="00AB47A2"/>
    <w:rsid w:val="00AC241A"/>
    <w:rsid w:val="00AC29C7"/>
    <w:rsid w:val="00AC7516"/>
    <w:rsid w:val="00AD0963"/>
    <w:rsid w:val="00AD415A"/>
    <w:rsid w:val="00AD541D"/>
    <w:rsid w:val="00AE10BD"/>
    <w:rsid w:val="00AE1D0B"/>
    <w:rsid w:val="00AE512D"/>
    <w:rsid w:val="00AE565B"/>
    <w:rsid w:val="00AE75F9"/>
    <w:rsid w:val="00AF4BFD"/>
    <w:rsid w:val="00B001E0"/>
    <w:rsid w:val="00B07673"/>
    <w:rsid w:val="00B104B9"/>
    <w:rsid w:val="00B1365A"/>
    <w:rsid w:val="00B1557E"/>
    <w:rsid w:val="00B20E35"/>
    <w:rsid w:val="00B23EAA"/>
    <w:rsid w:val="00B34E03"/>
    <w:rsid w:val="00B36739"/>
    <w:rsid w:val="00B409E9"/>
    <w:rsid w:val="00B45ED3"/>
    <w:rsid w:val="00B5604B"/>
    <w:rsid w:val="00B7156E"/>
    <w:rsid w:val="00B778C5"/>
    <w:rsid w:val="00B84099"/>
    <w:rsid w:val="00B84773"/>
    <w:rsid w:val="00B91F5E"/>
    <w:rsid w:val="00B95CA8"/>
    <w:rsid w:val="00BA4FB8"/>
    <w:rsid w:val="00BB4A44"/>
    <w:rsid w:val="00BB4D4B"/>
    <w:rsid w:val="00BC08FA"/>
    <w:rsid w:val="00BE5439"/>
    <w:rsid w:val="00C00E17"/>
    <w:rsid w:val="00C0491C"/>
    <w:rsid w:val="00C0622A"/>
    <w:rsid w:val="00C10A83"/>
    <w:rsid w:val="00C164AD"/>
    <w:rsid w:val="00C2066D"/>
    <w:rsid w:val="00C2525F"/>
    <w:rsid w:val="00C34667"/>
    <w:rsid w:val="00C401FE"/>
    <w:rsid w:val="00C431A1"/>
    <w:rsid w:val="00C5055F"/>
    <w:rsid w:val="00C5071C"/>
    <w:rsid w:val="00C515C5"/>
    <w:rsid w:val="00C539EC"/>
    <w:rsid w:val="00C63CB0"/>
    <w:rsid w:val="00C65610"/>
    <w:rsid w:val="00C66EED"/>
    <w:rsid w:val="00C70A20"/>
    <w:rsid w:val="00C759BA"/>
    <w:rsid w:val="00C772C3"/>
    <w:rsid w:val="00C87731"/>
    <w:rsid w:val="00C90915"/>
    <w:rsid w:val="00C95A7E"/>
    <w:rsid w:val="00CB4915"/>
    <w:rsid w:val="00CB7B5A"/>
    <w:rsid w:val="00CD6565"/>
    <w:rsid w:val="00CD7BCB"/>
    <w:rsid w:val="00CE1365"/>
    <w:rsid w:val="00CE2DF2"/>
    <w:rsid w:val="00CF0282"/>
    <w:rsid w:val="00CF1FDF"/>
    <w:rsid w:val="00CF7600"/>
    <w:rsid w:val="00D0170D"/>
    <w:rsid w:val="00D11403"/>
    <w:rsid w:val="00D13EBB"/>
    <w:rsid w:val="00D14FAD"/>
    <w:rsid w:val="00D206B3"/>
    <w:rsid w:val="00D217F1"/>
    <w:rsid w:val="00D30981"/>
    <w:rsid w:val="00D337AB"/>
    <w:rsid w:val="00D34479"/>
    <w:rsid w:val="00D51351"/>
    <w:rsid w:val="00D5290E"/>
    <w:rsid w:val="00D54EA6"/>
    <w:rsid w:val="00D57BE6"/>
    <w:rsid w:val="00D647CD"/>
    <w:rsid w:val="00D67E42"/>
    <w:rsid w:val="00D70FC4"/>
    <w:rsid w:val="00D72503"/>
    <w:rsid w:val="00D72D7F"/>
    <w:rsid w:val="00D823A3"/>
    <w:rsid w:val="00D92F2F"/>
    <w:rsid w:val="00D94C5F"/>
    <w:rsid w:val="00D9580C"/>
    <w:rsid w:val="00D9795E"/>
    <w:rsid w:val="00DA06F1"/>
    <w:rsid w:val="00DA5E9F"/>
    <w:rsid w:val="00DA71F0"/>
    <w:rsid w:val="00DA75D2"/>
    <w:rsid w:val="00DB253C"/>
    <w:rsid w:val="00DB4151"/>
    <w:rsid w:val="00DE1352"/>
    <w:rsid w:val="00DF0911"/>
    <w:rsid w:val="00DF19C0"/>
    <w:rsid w:val="00E01B5E"/>
    <w:rsid w:val="00E065B7"/>
    <w:rsid w:val="00E15AA2"/>
    <w:rsid w:val="00E2512B"/>
    <w:rsid w:val="00E361B7"/>
    <w:rsid w:val="00E400A9"/>
    <w:rsid w:val="00E45DAC"/>
    <w:rsid w:val="00E60E91"/>
    <w:rsid w:val="00E610EB"/>
    <w:rsid w:val="00E642BC"/>
    <w:rsid w:val="00E659F5"/>
    <w:rsid w:val="00E65D0B"/>
    <w:rsid w:val="00E76A17"/>
    <w:rsid w:val="00E81285"/>
    <w:rsid w:val="00E9019D"/>
    <w:rsid w:val="00E9310A"/>
    <w:rsid w:val="00E950AC"/>
    <w:rsid w:val="00E958D8"/>
    <w:rsid w:val="00E96056"/>
    <w:rsid w:val="00EB5308"/>
    <w:rsid w:val="00ED368E"/>
    <w:rsid w:val="00ED71BE"/>
    <w:rsid w:val="00ED720C"/>
    <w:rsid w:val="00EE1046"/>
    <w:rsid w:val="00EE4C16"/>
    <w:rsid w:val="00EF51AF"/>
    <w:rsid w:val="00F04786"/>
    <w:rsid w:val="00F125B9"/>
    <w:rsid w:val="00F12AFF"/>
    <w:rsid w:val="00F15FAA"/>
    <w:rsid w:val="00F20684"/>
    <w:rsid w:val="00F22C5E"/>
    <w:rsid w:val="00F311B5"/>
    <w:rsid w:val="00F3781A"/>
    <w:rsid w:val="00F453CB"/>
    <w:rsid w:val="00F46513"/>
    <w:rsid w:val="00F5026D"/>
    <w:rsid w:val="00F5138C"/>
    <w:rsid w:val="00F56B3D"/>
    <w:rsid w:val="00F6530B"/>
    <w:rsid w:val="00F677E0"/>
    <w:rsid w:val="00F72D08"/>
    <w:rsid w:val="00F739A5"/>
    <w:rsid w:val="00F8448B"/>
    <w:rsid w:val="00F9459F"/>
    <w:rsid w:val="00F96C39"/>
    <w:rsid w:val="00F96D0B"/>
    <w:rsid w:val="00FA37A3"/>
    <w:rsid w:val="00FB78CF"/>
    <w:rsid w:val="00FC0492"/>
    <w:rsid w:val="00FC0E17"/>
    <w:rsid w:val="00FD5837"/>
    <w:rsid w:val="00FE1DA9"/>
    <w:rsid w:val="00FF4354"/>
    <w:rsid w:val="00FF54C7"/>
    <w:rsid w:val="00FF7B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4341DF"/>
    <w:rPr>
      <w:rFonts w:ascii="News Gothic" w:hAnsi="News Gothic"/>
      <w:lang w:val="de-DE" w:eastAsia="de-DE"/>
    </w:rPr>
  </w:style>
  <w:style w:type="paragraph" w:styleId="Nadpis1">
    <w:name w:val="heading 1"/>
    <w:basedOn w:val="Normln"/>
    <w:next w:val="Normln"/>
    <w:link w:val="Nadpis1Char"/>
    <w:uiPriority w:val="99"/>
    <w:qFormat/>
    <w:rsid w:val="004341DF"/>
    <w:pPr>
      <w:keepNext/>
      <w:numPr>
        <w:numId w:val="31"/>
      </w:numPr>
      <w:tabs>
        <w:tab w:val="clear" w:pos="432"/>
        <w:tab w:val="num" w:pos="482"/>
      </w:tabs>
      <w:spacing w:before="240" w:after="60"/>
      <w:ind w:left="482" w:hanging="482"/>
      <w:outlineLvl w:val="0"/>
    </w:pPr>
    <w:rPr>
      <w:rFonts w:ascii="Cambria" w:eastAsia="MS ????" w:hAnsi="Cambria"/>
      <w:b/>
      <w:kern w:val="32"/>
      <w:sz w:val="32"/>
    </w:rPr>
  </w:style>
  <w:style w:type="paragraph" w:styleId="Nadpis2">
    <w:name w:val="heading 2"/>
    <w:basedOn w:val="Nadpis1"/>
    <w:next w:val="Normln"/>
    <w:link w:val="Nadpis2Char"/>
    <w:uiPriority w:val="99"/>
    <w:qFormat/>
    <w:rsid w:val="004341DF"/>
    <w:pPr>
      <w:numPr>
        <w:ilvl w:val="1"/>
        <w:numId w:val="32"/>
      </w:numPr>
      <w:tabs>
        <w:tab w:val="clear" w:pos="576"/>
        <w:tab w:val="num" w:pos="737"/>
      </w:tabs>
      <w:ind w:left="737" w:hanging="737"/>
      <w:outlineLvl w:val="1"/>
    </w:pPr>
    <w:rPr>
      <w:i/>
      <w:kern w:val="0"/>
      <w:sz w:val="28"/>
    </w:rPr>
  </w:style>
  <w:style w:type="paragraph" w:styleId="Nadpis3">
    <w:name w:val="heading 3"/>
    <w:basedOn w:val="Nadpis2"/>
    <w:next w:val="Normln"/>
    <w:link w:val="Nadpis3Char"/>
    <w:uiPriority w:val="99"/>
    <w:qFormat/>
    <w:rsid w:val="004341DF"/>
    <w:pPr>
      <w:numPr>
        <w:ilvl w:val="2"/>
        <w:numId w:val="33"/>
      </w:numPr>
      <w:tabs>
        <w:tab w:val="clear" w:pos="1080"/>
        <w:tab w:val="num" w:pos="1021"/>
      </w:tabs>
      <w:ind w:left="1021" w:hanging="1021"/>
      <w:outlineLvl w:val="2"/>
    </w:pPr>
    <w:rPr>
      <w:i w:val="0"/>
      <w:sz w:val="26"/>
    </w:rPr>
  </w:style>
  <w:style w:type="paragraph" w:styleId="Nadpis4">
    <w:name w:val="heading 4"/>
    <w:basedOn w:val="Nadpis3"/>
    <w:next w:val="Normln"/>
    <w:link w:val="Nadpis4Char"/>
    <w:uiPriority w:val="99"/>
    <w:qFormat/>
    <w:rsid w:val="004341DF"/>
    <w:pPr>
      <w:numPr>
        <w:ilvl w:val="3"/>
        <w:numId w:val="34"/>
      </w:numPr>
      <w:tabs>
        <w:tab w:val="clear" w:pos="1080"/>
        <w:tab w:val="num" w:pos="1191"/>
      </w:tabs>
      <w:ind w:left="1191" w:hanging="1191"/>
      <w:outlineLvl w:val="3"/>
    </w:pPr>
    <w:rPr>
      <w:rFonts w:ascii="Calibri" w:eastAsia="MS ??" w:hAnsi="Calibri"/>
      <w:sz w:val="28"/>
    </w:rPr>
  </w:style>
  <w:style w:type="paragraph" w:styleId="Nadpis5">
    <w:name w:val="heading 5"/>
    <w:basedOn w:val="Nadpis4"/>
    <w:next w:val="Normln"/>
    <w:link w:val="Nadpis5Char"/>
    <w:uiPriority w:val="99"/>
    <w:qFormat/>
    <w:rsid w:val="004341DF"/>
    <w:pPr>
      <w:numPr>
        <w:ilvl w:val="4"/>
        <w:numId w:val="35"/>
      </w:numPr>
      <w:tabs>
        <w:tab w:val="clear" w:pos="1080"/>
        <w:tab w:val="num" w:pos="1276"/>
      </w:tabs>
      <w:ind w:left="1276" w:hanging="1276"/>
      <w:outlineLvl w:val="4"/>
    </w:pPr>
    <w:rPr>
      <w:i/>
      <w:sz w:val="26"/>
    </w:rPr>
  </w:style>
  <w:style w:type="paragraph" w:styleId="Nadpis6">
    <w:name w:val="heading 6"/>
    <w:basedOn w:val="Nadpis5"/>
    <w:next w:val="Normln"/>
    <w:link w:val="Nadpis6Char"/>
    <w:uiPriority w:val="99"/>
    <w:qFormat/>
    <w:rsid w:val="004341DF"/>
    <w:pPr>
      <w:numPr>
        <w:ilvl w:val="5"/>
        <w:numId w:val="36"/>
      </w:numPr>
      <w:tabs>
        <w:tab w:val="clear" w:pos="1440"/>
        <w:tab w:val="num" w:pos="1418"/>
      </w:tabs>
      <w:ind w:left="1418" w:hanging="1418"/>
      <w:outlineLvl w:val="5"/>
    </w:pPr>
    <w:rPr>
      <w:i w:val="0"/>
      <w:sz w:val="20"/>
    </w:rPr>
  </w:style>
  <w:style w:type="paragraph" w:styleId="Nadpis7">
    <w:name w:val="heading 7"/>
    <w:basedOn w:val="Normln"/>
    <w:next w:val="Normln"/>
    <w:link w:val="Nadpis7Char"/>
    <w:uiPriority w:val="99"/>
    <w:qFormat/>
    <w:rsid w:val="004341DF"/>
    <w:pPr>
      <w:keepNext/>
      <w:jc w:val="center"/>
      <w:outlineLvl w:val="6"/>
    </w:pPr>
    <w:rPr>
      <w:rFonts w:ascii="Calibri" w:eastAsia="MS ??" w:hAnsi="Calibri"/>
      <w:sz w:val="24"/>
    </w:rPr>
  </w:style>
  <w:style w:type="paragraph" w:styleId="Nadpis8">
    <w:name w:val="heading 8"/>
    <w:basedOn w:val="Normln"/>
    <w:next w:val="Normln"/>
    <w:link w:val="Nadpis8Char"/>
    <w:uiPriority w:val="99"/>
    <w:qFormat/>
    <w:rsid w:val="004341DF"/>
    <w:pPr>
      <w:keepNext/>
      <w:jc w:val="center"/>
      <w:outlineLvl w:val="7"/>
    </w:pPr>
    <w:rPr>
      <w:b/>
      <w:color w:val="00FFFF"/>
      <w:sz w:val="28"/>
    </w:rPr>
  </w:style>
  <w:style w:type="paragraph" w:styleId="Nadpis9">
    <w:name w:val="heading 9"/>
    <w:basedOn w:val="Normln"/>
    <w:next w:val="Normln"/>
    <w:link w:val="Nadpis9Char"/>
    <w:uiPriority w:val="99"/>
    <w:qFormat/>
    <w:rsid w:val="004341DF"/>
    <w:pPr>
      <w:keepNext/>
      <w:ind w:right="2374"/>
      <w:outlineLvl w:val="8"/>
    </w:pPr>
    <w:rPr>
      <w:rFonts w:ascii="Cambria" w:eastAsia="MS ????"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62EAC"/>
    <w:rPr>
      <w:rFonts w:ascii="Cambria" w:eastAsia="MS ????" w:hAnsi="Cambria"/>
      <w:b/>
      <w:kern w:val="32"/>
      <w:sz w:val="32"/>
      <w:lang w:val="de-DE" w:eastAsia="de-DE"/>
    </w:rPr>
  </w:style>
  <w:style w:type="character" w:customStyle="1" w:styleId="Nadpis2Char">
    <w:name w:val="Nadpis 2 Char"/>
    <w:link w:val="Nadpis2"/>
    <w:uiPriority w:val="99"/>
    <w:semiHidden/>
    <w:locked/>
    <w:rsid w:val="00362EAC"/>
    <w:rPr>
      <w:rFonts w:ascii="Cambria" w:eastAsia="MS ????" w:hAnsi="Cambria"/>
      <w:b/>
      <w:i/>
      <w:sz w:val="28"/>
      <w:lang w:val="de-DE" w:eastAsia="de-DE"/>
    </w:rPr>
  </w:style>
  <w:style w:type="character" w:customStyle="1" w:styleId="Nadpis3Char">
    <w:name w:val="Nadpis 3 Char"/>
    <w:link w:val="Nadpis3"/>
    <w:uiPriority w:val="99"/>
    <w:semiHidden/>
    <w:locked/>
    <w:rsid w:val="00362EAC"/>
    <w:rPr>
      <w:rFonts w:ascii="Cambria" w:eastAsia="MS ????" w:hAnsi="Cambria"/>
      <w:b/>
      <w:sz w:val="26"/>
      <w:lang w:val="de-DE" w:eastAsia="de-DE"/>
    </w:rPr>
  </w:style>
  <w:style w:type="character" w:customStyle="1" w:styleId="Nadpis4Char">
    <w:name w:val="Nadpis 4 Char"/>
    <w:link w:val="Nadpis4"/>
    <w:uiPriority w:val="99"/>
    <w:semiHidden/>
    <w:locked/>
    <w:rsid w:val="00362EAC"/>
    <w:rPr>
      <w:rFonts w:ascii="Calibri" w:eastAsia="MS ??" w:hAnsi="Calibri"/>
      <w:b/>
      <w:sz w:val="28"/>
      <w:lang w:val="de-DE" w:eastAsia="de-DE"/>
    </w:rPr>
  </w:style>
  <w:style w:type="character" w:customStyle="1" w:styleId="Nadpis5Char">
    <w:name w:val="Nadpis 5 Char"/>
    <w:link w:val="Nadpis5"/>
    <w:uiPriority w:val="99"/>
    <w:semiHidden/>
    <w:locked/>
    <w:rsid w:val="00362EAC"/>
    <w:rPr>
      <w:rFonts w:ascii="Calibri" w:eastAsia="MS ??" w:hAnsi="Calibri"/>
      <w:b/>
      <w:i/>
      <w:sz w:val="26"/>
      <w:lang w:val="de-DE" w:eastAsia="de-DE"/>
    </w:rPr>
  </w:style>
  <w:style w:type="character" w:customStyle="1" w:styleId="Nadpis6Char">
    <w:name w:val="Nadpis 6 Char"/>
    <w:link w:val="Nadpis6"/>
    <w:uiPriority w:val="99"/>
    <w:semiHidden/>
    <w:locked/>
    <w:rsid w:val="00362EAC"/>
    <w:rPr>
      <w:rFonts w:ascii="Calibri" w:eastAsia="MS ??" w:hAnsi="Calibri"/>
      <w:b/>
      <w:lang w:val="de-DE" w:eastAsia="de-DE"/>
    </w:rPr>
  </w:style>
  <w:style w:type="character" w:customStyle="1" w:styleId="Nadpis7Char">
    <w:name w:val="Nadpis 7 Char"/>
    <w:link w:val="Nadpis7"/>
    <w:uiPriority w:val="99"/>
    <w:semiHidden/>
    <w:locked/>
    <w:rsid w:val="00362EAC"/>
    <w:rPr>
      <w:rFonts w:ascii="Calibri" w:eastAsia="MS ??" w:hAnsi="Calibri"/>
      <w:sz w:val="24"/>
      <w:lang w:val="de-DE" w:eastAsia="de-DE"/>
    </w:rPr>
  </w:style>
  <w:style w:type="character" w:customStyle="1" w:styleId="Nadpis8Char">
    <w:name w:val="Nadpis 8 Char"/>
    <w:link w:val="Nadpis8"/>
    <w:uiPriority w:val="99"/>
    <w:locked/>
    <w:rsid w:val="00B20E35"/>
    <w:rPr>
      <w:rFonts w:ascii="News Gothic" w:hAnsi="News Gothic"/>
      <w:b/>
      <w:color w:val="00FFFF"/>
      <w:sz w:val="28"/>
    </w:rPr>
  </w:style>
  <w:style w:type="character" w:customStyle="1" w:styleId="Nadpis9Char">
    <w:name w:val="Nadpis 9 Char"/>
    <w:link w:val="Nadpis9"/>
    <w:uiPriority w:val="99"/>
    <w:semiHidden/>
    <w:locked/>
    <w:rsid w:val="00362EAC"/>
    <w:rPr>
      <w:rFonts w:ascii="Cambria" w:eastAsia="MS ????" w:hAnsi="Cambria"/>
      <w:lang w:val="de-DE" w:eastAsia="de-DE"/>
    </w:rPr>
  </w:style>
  <w:style w:type="paragraph" w:styleId="Zhlav">
    <w:name w:val="header"/>
    <w:basedOn w:val="Normln"/>
    <w:link w:val="ZhlavChar"/>
    <w:uiPriority w:val="99"/>
    <w:rsid w:val="004341DF"/>
    <w:rPr>
      <w:rFonts w:ascii="Arial" w:hAnsi="Arial"/>
    </w:rPr>
  </w:style>
  <w:style w:type="character" w:customStyle="1" w:styleId="ZhlavChar">
    <w:name w:val="Záhlaví Char"/>
    <w:link w:val="Zhlav"/>
    <w:uiPriority w:val="99"/>
    <w:locked/>
    <w:rsid w:val="00B20E35"/>
    <w:rPr>
      <w:rFonts w:ascii="Arial" w:hAnsi="Arial"/>
    </w:rPr>
  </w:style>
  <w:style w:type="paragraph" w:styleId="Zpat">
    <w:name w:val="footer"/>
    <w:basedOn w:val="Normln"/>
    <w:link w:val="ZpatChar"/>
    <w:uiPriority w:val="99"/>
    <w:rsid w:val="004341DF"/>
    <w:pPr>
      <w:tabs>
        <w:tab w:val="center" w:pos="4820"/>
        <w:tab w:val="right" w:pos="9639"/>
      </w:tabs>
    </w:pPr>
  </w:style>
  <w:style w:type="character" w:customStyle="1" w:styleId="ZpatChar">
    <w:name w:val="Zápatí Char"/>
    <w:link w:val="Zpat"/>
    <w:uiPriority w:val="99"/>
    <w:semiHidden/>
    <w:locked/>
    <w:rsid w:val="00362EAC"/>
    <w:rPr>
      <w:rFonts w:ascii="News Gothic" w:hAnsi="News Gothic"/>
      <w:sz w:val="20"/>
      <w:lang w:val="de-DE" w:eastAsia="de-DE"/>
    </w:rPr>
  </w:style>
  <w:style w:type="paragraph" w:customStyle="1" w:styleId="Standard-Prsentation">
    <w:name w:val="Standard-Präsentation"/>
    <w:basedOn w:val="Normln"/>
    <w:uiPriority w:val="99"/>
    <w:rsid w:val="004341DF"/>
    <w:rPr>
      <w:sz w:val="28"/>
    </w:rPr>
  </w:style>
  <w:style w:type="paragraph" w:customStyle="1" w:styleId="Feldbezeichnung">
    <w:name w:val="Feldbezeichnung"/>
    <w:basedOn w:val="Zhlav"/>
    <w:uiPriority w:val="99"/>
    <w:rsid w:val="004341DF"/>
    <w:rPr>
      <w:sz w:val="18"/>
    </w:rPr>
  </w:style>
  <w:style w:type="character" w:styleId="slostrnky">
    <w:name w:val="page number"/>
    <w:uiPriority w:val="99"/>
    <w:rsid w:val="004341DF"/>
    <w:rPr>
      <w:rFonts w:ascii="News Gothic" w:hAnsi="News Gothic" w:cs="Times New Roman"/>
      <w:sz w:val="16"/>
    </w:rPr>
  </w:style>
  <w:style w:type="paragraph" w:customStyle="1" w:styleId="Firmenbezeichnung">
    <w:name w:val="Firmenbezeichnung"/>
    <w:basedOn w:val="Zhlav"/>
    <w:uiPriority w:val="99"/>
    <w:rsid w:val="004341DF"/>
    <w:pPr>
      <w:spacing w:before="57" w:after="567"/>
    </w:pPr>
  </w:style>
  <w:style w:type="paragraph" w:customStyle="1" w:styleId="Import-Font">
    <w:name w:val="Import-Font"/>
    <w:basedOn w:val="Zkladntext2"/>
    <w:uiPriority w:val="99"/>
    <w:rsid w:val="004341DF"/>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Normln"/>
    <w:rsid w:val="004341DF"/>
    <w:pPr>
      <w:numPr>
        <w:numId w:val="40"/>
      </w:numPr>
    </w:pPr>
  </w:style>
  <w:style w:type="paragraph" w:styleId="Zkladntext2">
    <w:name w:val="Body Text 2"/>
    <w:basedOn w:val="Normln"/>
    <w:link w:val="Zkladntext2Char"/>
    <w:uiPriority w:val="99"/>
    <w:rsid w:val="004341DF"/>
    <w:pPr>
      <w:spacing w:after="120" w:line="480" w:lineRule="auto"/>
    </w:pPr>
  </w:style>
  <w:style w:type="character" w:customStyle="1" w:styleId="Zkladntext2Char">
    <w:name w:val="Základní text 2 Char"/>
    <w:link w:val="Zkladntext2"/>
    <w:uiPriority w:val="99"/>
    <w:semiHidden/>
    <w:locked/>
    <w:rsid w:val="00362EAC"/>
    <w:rPr>
      <w:rFonts w:ascii="News Gothic" w:hAnsi="News Gothic"/>
      <w:sz w:val="20"/>
      <w:lang w:val="de-DE" w:eastAsia="de-DE"/>
    </w:rPr>
  </w:style>
  <w:style w:type="paragraph" w:customStyle="1" w:styleId="Schild2">
    <w:name w:val="Schild 2"/>
    <w:basedOn w:val="Normln"/>
    <w:uiPriority w:val="99"/>
    <w:rsid w:val="004341DF"/>
    <w:pPr>
      <w:spacing w:before="60"/>
      <w:ind w:left="567" w:right="113"/>
    </w:pPr>
    <w:rPr>
      <w:rFonts w:ascii="Franklin Gothic Condensed" w:hAnsi="Franklin Gothic Condensed"/>
      <w:sz w:val="36"/>
    </w:rPr>
  </w:style>
  <w:style w:type="paragraph" w:customStyle="1" w:styleId="Schild1">
    <w:name w:val="Schild 1"/>
    <w:basedOn w:val="Normln"/>
    <w:next w:val="Schild2"/>
    <w:autoRedefine/>
    <w:uiPriority w:val="99"/>
    <w:rsid w:val="004341DF"/>
    <w:pPr>
      <w:spacing w:before="1440"/>
      <w:ind w:left="567" w:right="284"/>
    </w:pPr>
    <w:rPr>
      <w:rFonts w:ascii="Franklin Gothic Condensed" w:hAnsi="Franklin Gothic Condensed"/>
      <w:sz w:val="36"/>
    </w:rPr>
  </w:style>
  <w:style w:type="paragraph" w:customStyle="1" w:styleId="Schil1a">
    <w:name w:val="Schil1a"/>
    <w:basedOn w:val="Schild1"/>
    <w:autoRedefine/>
    <w:uiPriority w:val="99"/>
    <w:rsid w:val="004341DF"/>
    <w:pPr>
      <w:spacing w:before="960" w:line="360" w:lineRule="auto"/>
    </w:pPr>
  </w:style>
  <w:style w:type="paragraph" w:customStyle="1" w:styleId="Schild2a">
    <w:name w:val="Schild 2a"/>
    <w:basedOn w:val="Schild2"/>
    <w:autoRedefine/>
    <w:uiPriority w:val="99"/>
    <w:rsid w:val="004341DF"/>
    <w:pPr>
      <w:spacing w:line="360" w:lineRule="auto"/>
      <w:ind w:left="113"/>
      <w:jc w:val="right"/>
    </w:pPr>
  </w:style>
  <w:style w:type="paragraph" w:customStyle="1" w:styleId="Schild1a">
    <w:name w:val="Schild 1a"/>
    <w:basedOn w:val="Schild1"/>
    <w:next w:val="Schild2a"/>
    <w:autoRedefine/>
    <w:uiPriority w:val="99"/>
    <w:rsid w:val="004341DF"/>
    <w:pPr>
      <w:spacing w:before="960" w:line="360" w:lineRule="auto"/>
      <w:ind w:left="113"/>
      <w:jc w:val="right"/>
    </w:pPr>
  </w:style>
  <w:style w:type="paragraph" w:customStyle="1" w:styleId="Namen">
    <w:name w:val="Namen"/>
    <w:basedOn w:val="Normln"/>
    <w:autoRedefine/>
    <w:uiPriority w:val="99"/>
    <w:rsid w:val="004341DF"/>
    <w:pPr>
      <w:spacing w:before="480"/>
      <w:jc w:val="center"/>
    </w:pPr>
    <w:rPr>
      <w:rFonts w:ascii="Franklin Gothic Condensed" w:hAnsi="Franklin Gothic Condensed"/>
      <w:sz w:val="36"/>
    </w:rPr>
  </w:style>
  <w:style w:type="paragraph" w:customStyle="1" w:styleId="Presse-Titel">
    <w:name w:val="Presse-Titel"/>
    <w:basedOn w:val="Normln"/>
    <w:next w:val="Presse-Standard"/>
    <w:rsid w:val="004341DF"/>
    <w:pPr>
      <w:spacing w:line="720" w:lineRule="auto"/>
      <w:jc w:val="both"/>
    </w:pPr>
    <w:rPr>
      <w:rFonts w:ascii="Arial MT" w:hAnsi="Arial MT"/>
      <w:b/>
      <w:sz w:val="24"/>
    </w:rPr>
  </w:style>
  <w:style w:type="paragraph" w:customStyle="1" w:styleId="Presse-Information">
    <w:name w:val="Presse-Information"/>
    <w:basedOn w:val="Normln"/>
    <w:rsid w:val="004341DF"/>
    <w:pPr>
      <w:pBdr>
        <w:bottom w:val="single" w:sz="4" w:space="1" w:color="auto"/>
      </w:pBdr>
      <w:tabs>
        <w:tab w:val="right" w:pos="9072"/>
      </w:tabs>
    </w:pPr>
    <w:rPr>
      <w:rFonts w:ascii="Arial MT" w:hAnsi="Arial MT"/>
      <w:sz w:val="32"/>
    </w:rPr>
  </w:style>
  <w:style w:type="paragraph" w:customStyle="1" w:styleId="Presse-Fuzeile">
    <w:name w:val="Presse-Fußzeile"/>
    <w:basedOn w:val="Normln"/>
    <w:uiPriority w:val="99"/>
    <w:rsid w:val="004341DF"/>
    <w:pPr>
      <w:pBdr>
        <w:bottom w:val="single" w:sz="4" w:space="1" w:color="auto"/>
      </w:pBdr>
      <w:tabs>
        <w:tab w:val="right" w:pos="9072"/>
      </w:tabs>
    </w:pPr>
    <w:rPr>
      <w:rFonts w:ascii="Arial MT" w:hAnsi="Arial MT"/>
      <w:sz w:val="14"/>
    </w:rPr>
  </w:style>
  <w:style w:type="paragraph" w:customStyle="1" w:styleId="Presse-Standard">
    <w:name w:val="Presse-Standard"/>
    <w:basedOn w:val="Normln"/>
    <w:rsid w:val="004341DF"/>
    <w:pPr>
      <w:spacing w:line="360" w:lineRule="auto"/>
      <w:jc w:val="both"/>
    </w:pPr>
    <w:rPr>
      <w:rFonts w:ascii="Arial" w:hAnsi="Arial" w:cs="Arial"/>
      <w:bCs/>
      <w:sz w:val="24"/>
    </w:rPr>
  </w:style>
  <w:style w:type="paragraph" w:customStyle="1" w:styleId="Presse-Untertitel">
    <w:name w:val="Presse-Untertitel"/>
    <w:basedOn w:val="Normln"/>
    <w:next w:val="Presse-Titel"/>
    <w:qFormat/>
    <w:rsid w:val="004341DF"/>
    <w:pPr>
      <w:spacing w:line="720" w:lineRule="auto"/>
      <w:jc w:val="both"/>
    </w:pPr>
    <w:rPr>
      <w:rFonts w:ascii="Arial MT" w:hAnsi="Arial MT"/>
      <w:u w:val="single"/>
    </w:rPr>
  </w:style>
  <w:style w:type="character" w:styleId="Odkaznakoment">
    <w:name w:val="annotation reference"/>
    <w:uiPriority w:val="99"/>
    <w:semiHidden/>
    <w:rsid w:val="004341DF"/>
    <w:rPr>
      <w:rFonts w:cs="Times New Roman"/>
      <w:sz w:val="16"/>
    </w:rPr>
  </w:style>
  <w:style w:type="paragraph" w:styleId="Textkomente">
    <w:name w:val="annotation text"/>
    <w:basedOn w:val="Normln"/>
    <w:link w:val="TextkomenteChar"/>
    <w:uiPriority w:val="99"/>
    <w:semiHidden/>
    <w:rsid w:val="004341DF"/>
  </w:style>
  <w:style w:type="character" w:customStyle="1" w:styleId="TextkomenteChar">
    <w:name w:val="Text komentáře Char"/>
    <w:link w:val="Textkomente"/>
    <w:uiPriority w:val="99"/>
    <w:semiHidden/>
    <w:locked/>
    <w:rsid w:val="00362EAC"/>
    <w:rPr>
      <w:rFonts w:ascii="News Gothic" w:hAnsi="News Gothic"/>
      <w:sz w:val="20"/>
      <w:lang w:val="de-DE" w:eastAsia="de-DE"/>
    </w:rPr>
  </w:style>
  <w:style w:type="character" w:styleId="Hypertextovodkaz">
    <w:name w:val="Hyperlink"/>
    <w:uiPriority w:val="99"/>
    <w:rsid w:val="004341DF"/>
    <w:rPr>
      <w:rFonts w:cs="Times New Roman"/>
      <w:color w:val="0000FF"/>
      <w:u w:val="single"/>
    </w:rPr>
  </w:style>
  <w:style w:type="paragraph" w:styleId="Pedmtkomente">
    <w:name w:val="annotation subject"/>
    <w:basedOn w:val="Textkomente"/>
    <w:next w:val="Textkomente"/>
    <w:link w:val="PedmtkomenteChar"/>
    <w:uiPriority w:val="99"/>
    <w:semiHidden/>
    <w:rsid w:val="004341DF"/>
    <w:rPr>
      <w:b/>
    </w:rPr>
  </w:style>
  <w:style w:type="character" w:customStyle="1" w:styleId="PedmtkomenteChar">
    <w:name w:val="Předmět komentáře Char"/>
    <w:link w:val="Pedmtkomente"/>
    <w:uiPriority w:val="99"/>
    <w:semiHidden/>
    <w:locked/>
    <w:rsid w:val="00362EAC"/>
    <w:rPr>
      <w:rFonts w:ascii="News Gothic" w:hAnsi="News Gothic"/>
      <w:b/>
      <w:sz w:val="20"/>
      <w:lang w:val="de-DE" w:eastAsia="de-DE"/>
    </w:rPr>
  </w:style>
  <w:style w:type="paragraph" w:styleId="Textbubliny">
    <w:name w:val="Balloon Text"/>
    <w:basedOn w:val="Normln"/>
    <w:link w:val="TextbublinyChar"/>
    <w:uiPriority w:val="99"/>
    <w:semiHidden/>
    <w:rsid w:val="004341DF"/>
    <w:rPr>
      <w:rFonts w:ascii="Times New Roman" w:hAnsi="Times New Roman"/>
      <w:sz w:val="2"/>
    </w:rPr>
  </w:style>
  <w:style w:type="character" w:customStyle="1" w:styleId="TextbublinyChar">
    <w:name w:val="Text bubliny Char"/>
    <w:link w:val="Textbubliny"/>
    <w:uiPriority w:val="99"/>
    <w:semiHidden/>
    <w:locked/>
    <w:rsid w:val="00362EAC"/>
    <w:rPr>
      <w:sz w:val="2"/>
      <w:lang w:val="de-DE" w:eastAsia="de-DE"/>
    </w:rPr>
  </w:style>
  <w:style w:type="character" w:styleId="Sledovanodkaz">
    <w:name w:val="FollowedHyperlink"/>
    <w:uiPriority w:val="99"/>
    <w:rsid w:val="004341DF"/>
    <w:rPr>
      <w:rFonts w:cs="Times New Roman"/>
      <w:color w:val="800080"/>
      <w:u w:val="single"/>
    </w:rPr>
  </w:style>
  <w:style w:type="character" w:customStyle="1" w:styleId="hps">
    <w:name w:val="hps"/>
    <w:uiPriority w:val="99"/>
    <w:rsid w:val="00A80766"/>
  </w:style>
  <w:style w:type="paragraph" w:customStyle="1" w:styleId="Default">
    <w:name w:val="Default"/>
    <w:uiPriority w:val="99"/>
    <w:rsid w:val="001B0EB8"/>
    <w:pPr>
      <w:autoSpaceDE w:val="0"/>
      <w:autoSpaceDN w:val="0"/>
      <w:adjustRightInd w:val="0"/>
    </w:pPr>
    <w:rPr>
      <w:rFonts w:ascii="Arial" w:hAnsi="Arial" w:cs="Arial"/>
      <w:color w:val="000000"/>
      <w:sz w:val="24"/>
      <w:szCs w:val="24"/>
      <w:lang w:eastAsia="en-US"/>
    </w:rPr>
  </w:style>
  <w:style w:type="paragraph" w:customStyle="1" w:styleId="Vchoz">
    <w:name w:val="Výchozí"/>
    <w:rsid w:val="00A73C68"/>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Prosttext">
    <w:name w:val="Plain Text"/>
    <w:basedOn w:val="Normln"/>
    <w:link w:val="ProsttextChar"/>
    <w:uiPriority w:val="99"/>
    <w:locked/>
    <w:rsid w:val="00105013"/>
    <w:rPr>
      <w:rFonts w:ascii="Courier New" w:hAnsi="Courier New" w:cs="Courier New"/>
      <w:lang w:val="cs-CZ" w:eastAsia="cs-CZ"/>
    </w:rPr>
  </w:style>
  <w:style w:type="character" w:customStyle="1" w:styleId="ProsttextChar">
    <w:name w:val="Prostý text Char"/>
    <w:basedOn w:val="Standardnpsmoodstavce"/>
    <w:link w:val="Prosttext"/>
    <w:uiPriority w:val="99"/>
    <w:rsid w:val="00105013"/>
    <w:rPr>
      <w:rFonts w:ascii="Courier New" w:hAnsi="Courier New" w:cs="Courier New"/>
    </w:rPr>
  </w:style>
  <w:style w:type="paragraph" w:customStyle="1" w:styleId="Domylne">
    <w:name w:val="Domyślne"/>
    <w:rsid w:val="00124FAD"/>
    <w:pPr>
      <w:pBdr>
        <w:top w:val="nil"/>
        <w:left w:val="nil"/>
        <w:bottom w:val="nil"/>
        <w:right w:val="nil"/>
        <w:between w:val="nil"/>
        <w:bar w:val="nil"/>
      </w:pBdr>
    </w:pPr>
    <w:rPr>
      <w:rFonts w:ascii="Helvetica" w:eastAsia="Helvetica" w:hAnsi="Helvetica" w:cs="Helvetica"/>
      <w:color w:val="000000"/>
      <w:sz w:val="22"/>
      <w:szCs w:val="22"/>
      <w:u w:color="000000"/>
      <w:bdr w:val="nil"/>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10513-AA77-40E5-AC25-2E58E333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760</Words>
  <Characters>4588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Kunze, Lukas, Porsche AG</dc:creator>
  <cp:keywords>Öffentlichkeitsarbeit</cp:keywords>
  <cp:lastModifiedBy>PIA NTB</cp:lastModifiedBy>
  <cp:revision>5</cp:revision>
  <cp:lastPrinted>2016-11-24T11:54:00Z</cp:lastPrinted>
  <dcterms:created xsi:type="dcterms:W3CDTF">2017-01-24T07:51:00Z</dcterms:created>
  <dcterms:modified xsi:type="dcterms:W3CDTF">2017-01-26T07:24:00Z</dcterms:modified>
  <cp:category>Formulare</cp:category>
</cp:coreProperties>
</file>