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D3" w:rsidRDefault="00AC78D3" w:rsidP="00FC1A6E">
      <w:pPr>
        <w:spacing w:after="0" w:line="360" w:lineRule="auto"/>
        <w:ind w:left="1985"/>
      </w:pPr>
    </w:p>
    <w:p w:rsidR="00034FA7" w:rsidRPr="00034FA7" w:rsidRDefault="00034FA7" w:rsidP="00034FA7">
      <w:pPr>
        <w:ind w:left="1985"/>
        <w:rPr>
          <w:rFonts w:ascii="Arial" w:hAnsi="Arial" w:cs="Arial"/>
          <w:b/>
          <w:sz w:val="28"/>
          <w:szCs w:val="28"/>
        </w:rPr>
      </w:pPr>
      <w:r w:rsidRPr="00034FA7">
        <w:rPr>
          <w:rFonts w:ascii="Arial" w:hAnsi="Arial" w:cs="Arial"/>
          <w:b/>
          <w:sz w:val="28"/>
          <w:szCs w:val="28"/>
        </w:rPr>
        <w:t xml:space="preserve">Personální změny ve společnosti Porsche </w:t>
      </w:r>
      <w:proofErr w:type="spellStart"/>
      <w:r w:rsidRPr="00034FA7">
        <w:rPr>
          <w:rFonts w:ascii="Arial" w:hAnsi="Arial" w:cs="Arial"/>
          <w:b/>
          <w:sz w:val="28"/>
          <w:szCs w:val="28"/>
        </w:rPr>
        <w:t>Inter</w:t>
      </w:r>
      <w:proofErr w:type="spellEnd"/>
      <w:r w:rsidRPr="00034FA7">
        <w:rPr>
          <w:rFonts w:ascii="Arial" w:hAnsi="Arial" w:cs="Arial"/>
          <w:b/>
          <w:sz w:val="28"/>
          <w:szCs w:val="28"/>
        </w:rPr>
        <w:t xml:space="preserve"> Auto CZ, spol. s r. o.</w:t>
      </w:r>
    </w:p>
    <w:p w:rsidR="004E3D36" w:rsidRPr="004E3D36" w:rsidRDefault="004E3D36" w:rsidP="004E3D36">
      <w:pPr>
        <w:ind w:left="1277" w:firstLine="708"/>
        <w:rPr>
          <w:rFonts w:ascii="Arial" w:hAnsi="Arial" w:cs="Arial"/>
          <w:b/>
          <w:sz w:val="28"/>
          <w:szCs w:val="28"/>
        </w:rPr>
      </w:pPr>
    </w:p>
    <w:p w:rsidR="00FC1A6E" w:rsidRDefault="00FC1A6E" w:rsidP="00D5189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E3D36" w:rsidRPr="00410DA6" w:rsidRDefault="00FC1A6E" w:rsidP="004E3D36">
      <w:pPr>
        <w:spacing w:after="0" w:line="360" w:lineRule="auto"/>
        <w:ind w:left="1985"/>
        <w:jc w:val="both"/>
        <w:rPr>
          <w:rFonts w:ascii="Arial" w:hAnsi="Arial" w:cs="Arial"/>
          <w:b/>
          <w:sz w:val="20"/>
          <w:szCs w:val="20"/>
        </w:rPr>
      </w:pPr>
      <w:r w:rsidRPr="00410DA6">
        <w:rPr>
          <w:rFonts w:ascii="Arial" w:hAnsi="Arial" w:cs="Arial"/>
          <w:b/>
          <w:sz w:val="20"/>
          <w:szCs w:val="20"/>
        </w:rPr>
        <w:t>Praha,</w:t>
      </w:r>
      <w:r w:rsidR="00550C0C">
        <w:rPr>
          <w:rFonts w:ascii="Arial" w:hAnsi="Arial" w:cs="Arial"/>
          <w:b/>
          <w:sz w:val="20"/>
          <w:szCs w:val="20"/>
        </w:rPr>
        <w:t xml:space="preserve"> </w:t>
      </w:r>
      <w:r w:rsidR="002B294D">
        <w:rPr>
          <w:rFonts w:ascii="Arial" w:hAnsi="Arial" w:cs="Arial"/>
          <w:b/>
          <w:sz w:val="20"/>
          <w:szCs w:val="20"/>
        </w:rPr>
        <w:t>1. února 2017</w:t>
      </w:r>
      <w:r w:rsidRPr="00410DA6">
        <w:rPr>
          <w:rFonts w:ascii="Arial" w:hAnsi="Arial" w:cs="Arial"/>
          <w:b/>
          <w:sz w:val="20"/>
          <w:szCs w:val="20"/>
        </w:rPr>
        <w:t xml:space="preserve"> –</w:t>
      </w:r>
      <w:r w:rsidR="00550C0C">
        <w:rPr>
          <w:rFonts w:ascii="Arial" w:hAnsi="Arial" w:cs="Arial"/>
          <w:b/>
          <w:sz w:val="20"/>
          <w:szCs w:val="20"/>
        </w:rPr>
        <w:t xml:space="preserve"> </w:t>
      </w:r>
      <w:r w:rsidR="002B294D" w:rsidRPr="002B294D">
        <w:rPr>
          <w:rFonts w:ascii="Arial" w:hAnsi="Arial" w:cs="Arial"/>
          <w:b/>
          <w:bCs/>
          <w:sz w:val="20"/>
          <w:szCs w:val="20"/>
        </w:rPr>
        <w:t xml:space="preserve">Společnost Porsche </w:t>
      </w:r>
      <w:proofErr w:type="spellStart"/>
      <w:r w:rsidR="002B294D" w:rsidRPr="002B294D">
        <w:rPr>
          <w:rFonts w:ascii="Arial" w:hAnsi="Arial" w:cs="Arial"/>
          <w:b/>
          <w:bCs/>
          <w:sz w:val="20"/>
          <w:szCs w:val="20"/>
        </w:rPr>
        <w:t>Inter</w:t>
      </w:r>
      <w:proofErr w:type="spellEnd"/>
      <w:r w:rsidR="002B294D" w:rsidRPr="002B294D">
        <w:rPr>
          <w:rFonts w:ascii="Arial" w:hAnsi="Arial" w:cs="Arial"/>
          <w:b/>
          <w:bCs/>
          <w:sz w:val="20"/>
          <w:szCs w:val="20"/>
        </w:rPr>
        <w:t xml:space="preserve"> Auto CZ spol. s r.o., největší prodejce vozů značek koncernu Volkswagen </w:t>
      </w:r>
      <w:proofErr w:type="spellStart"/>
      <w:r w:rsidR="002B294D" w:rsidRPr="002B294D">
        <w:rPr>
          <w:rFonts w:ascii="Arial" w:hAnsi="Arial" w:cs="Arial"/>
          <w:b/>
          <w:bCs/>
          <w:sz w:val="20"/>
          <w:szCs w:val="20"/>
        </w:rPr>
        <w:t>Group</w:t>
      </w:r>
      <w:proofErr w:type="spellEnd"/>
      <w:r w:rsidR="002B294D" w:rsidRPr="002B294D">
        <w:rPr>
          <w:rFonts w:ascii="Arial" w:hAnsi="Arial" w:cs="Arial"/>
          <w:b/>
          <w:bCs/>
          <w:sz w:val="20"/>
          <w:szCs w:val="20"/>
        </w:rPr>
        <w:t xml:space="preserve">, importér automobilů Porsche a obchodní zastoupení značek </w:t>
      </w:r>
      <w:proofErr w:type="spellStart"/>
      <w:r w:rsidR="002B294D" w:rsidRPr="002B294D">
        <w:rPr>
          <w:rFonts w:ascii="Arial" w:hAnsi="Arial" w:cs="Arial"/>
          <w:b/>
          <w:bCs/>
          <w:sz w:val="20"/>
          <w:szCs w:val="20"/>
        </w:rPr>
        <w:t>Bentley</w:t>
      </w:r>
      <w:proofErr w:type="spellEnd"/>
      <w:r w:rsidR="002B294D" w:rsidRPr="002B294D"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 w:rsidR="002B294D" w:rsidRPr="002B294D">
        <w:rPr>
          <w:rFonts w:ascii="Arial" w:hAnsi="Arial" w:cs="Arial"/>
          <w:b/>
          <w:bCs/>
          <w:sz w:val="20"/>
          <w:szCs w:val="20"/>
        </w:rPr>
        <w:t>Lamborghini</w:t>
      </w:r>
      <w:proofErr w:type="spellEnd"/>
      <w:r w:rsidR="002B294D" w:rsidRPr="002B294D">
        <w:rPr>
          <w:rFonts w:ascii="Arial" w:hAnsi="Arial" w:cs="Arial"/>
          <w:b/>
          <w:bCs/>
          <w:sz w:val="20"/>
          <w:szCs w:val="20"/>
        </w:rPr>
        <w:t xml:space="preserve"> v České republice, informuje o personálních změnách.</w:t>
      </w:r>
    </w:p>
    <w:p w:rsidR="003D78FF" w:rsidRPr="00A219A6" w:rsidRDefault="003D78FF" w:rsidP="004E3D36">
      <w:pPr>
        <w:spacing w:after="0" w:line="360" w:lineRule="auto"/>
        <w:ind w:left="1985"/>
        <w:jc w:val="both"/>
        <w:rPr>
          <w:rFonts w:ascii="Arial" w:hAnsi="Arial" w:cs="Arial"/>
          <w:b/>
          <w:szCs w:val="20"/>
        </w:rPr>
      </w:pPr>
    </w:p>
    <w:p w:rsidR="002B294D" w:rsidRDefault="002B294D" w:rsidP="002B294D">
      <w:pPr>
        <w:spacing w:after="0" w:line="360" w:lineRule="auto"/>
        <w:ind w:left="1985"/>
        <w:jc w:val="both"/>
        <w:rPr>
          <w:rFonts w:ascii="Arial" w:hAnsi="Arial" w:cs="Arial"/>
          <w:bCs/>
          <w:sz w:val="20"/>
          <w:szCs w:val="20"/>
        </w:rPr>
      </w:pPr>
      <w:r w:rsidRPr="002B294D">
        <w:rPr>
          <w:rFonts w:ascii="Arial" w:hAnsi="Arial" w:cs="Arial"/>
          <w:b/>
          <w:bCs/>
          <w:sz w:val="20"/>
          <w:szCs w:val="20"/>
        </w:rPr>
        <w:t xml:space="preserve">Mgr. Zuzana </w:t>
      </w:r>
      <w:proofErr w:type="spellStart"/>
      <w:r w:rsidRPr="002B294D">
        <w:rPr>
          <w:rFonts w:ascii="Arial" w:hAnsi="Arial" w:cs="Arial"/>
          <w:b/>
          <w:bCs/>
          <w:sz w:val="20"/>
          <w:szCs w:val="20"/>
        </w:rPr>
        <w:t>Joklová</w:t>
      </w:r>
      <w:proofErr w:type="spellEnd"/>
      <w:r w:rsidRPr="002B294D">
        <w:rPr>
          <w:rFonts w:ascii="Arial" w:hAnsi="Arial" w:cs="Arial"/>
          <w:bCs/>
          <w:sz w:val="20"/>
          <w:szCs w:val="20"/>
        </w:rPr>
        <w:t xml:space="preserve"> (foto 1) se stává od 1. 1. 2017 novou Marketing &amp; Public Relations manažerkou. Spolu s marketingem </w:t>
      </w:r>
      <w:r w:rsidR="00796D7B" w:rsidRPr="002B294D">
        <w:rPr>
          <w:rFonts w:ascii="Arial" w:hAnsi="Arial" w:cs="Arial"/>
          <w:bCs/>
          <w:sz w:val="20"/>
          <w:szCs w:val="20"/>
        </w:rPr>
        <w:t>zároveň pove</w:t>
      </w:r>
      <w:r w:rsidR="00796D7B">
        <w:rPr>
          <w:rFonts w:ascii="Arial" w:hAnsi="Arial" w:cs="Arial"/>
          <w:bCs/>
          <w:sz w:val="20"/>
          <w:szCs w:val="20"/>
        </w:rPr>
        <w:t>de PR</w:t>
      </w:r>
      <w:r w:rsidR="00796D7B" w:rsidRPr="002B294D">
        <w:rPr>
          <w:rFonts w:ascii="Arial" w:hAnsi="Arial" w:cs="Arial"/>
          <w:bCs/>
          <w:sz w:val="20"/>
          <w:szCs w:val="20"/>
        </w:rPr>
        <w:t xml:space="preserve"> </w:t>
      </w:r>
      <w:r w:rsidRPr="002B294D">
        <w:rPr>
          <w:rFonts w:ascii="Arial" w:hAnsi="Arial" w:cs="Arial"/>
          <w:bCs/>
          <w:sz w:val="20"/>
          <w:szCs w:val="20"/>
        </w:rPr>
        <w:t xml:space="preserve">společnosti Porsche </w:t>
      </w:r>
      <w:proofErr w:type="spellStart"/>
      <w:r w:rsidRPr="002B294D">
        <w:rPr>
          <w:rFonts w:ascii="Arial" w:hAnsi="Arial" w:cs="Arial"/>
          <w:bCs/>
          <w:sz w:val="20"/>
          <w:szCs w:val="20"/>
        </w:rPr>
        <w:t>Inter</w:t>
      </w:r>
      <w:proofErr w:type="spellEnd"/>
      <w:r w:rsidRPr="002B294D">
        <w:rPr>
          <w:rFonts w:ascii="Arial" w:hAnsi="Arial" w:cs="Arial"/>
          <w:bCs/>
          <w:sz w:val="20"/>
          <w:szCs w:val="20"/>
        </w:rPr>
        <w:t xml:space="preserve"> Auto CZ spol. s r. o.</w:t>
      </w:r>
      <w:r w:rsidR="00751CCD">
        <w:rPr>
          <w:rFonts w:ascii="Arial" w:hAnsi="Arial" w:cs="Arial"/>
          <w:bCs/>
          <w:sz w:val="20"/>
          <w:szCs w:val="20"/>
        </w:rPr>
        <w:t xml:space="preserve"> Zuzana </w:t>
      </w:r>
      <w:proofErr w:type="spellStart"/>
      <w:r w:rsidR="00751CCD">
        <w:rPr>
          <w:rFonts w:ascii="Arial" w:hAnsi="Arial" w:cs="Arial"/>
          <w:bCs/>
          <w:sz w:val="20"/>
          <w:szCs w:val="20"/>
        </w:rPr>
        <w:t>Joklová</w:t>
      </w:r>
      <w:proofErr w:type="spellEnd"/>
      <w:r w:rsidR="00751CCD">
        <w:rPr>
          <w:rFonts w:ascii="Arial" w:hAnsi="Arial" w:cs="Arial"/>
          <w:bCs/>
          <w:sz w:val="20"/>
          <w:szCs w:val="20"/>
        </w:rPr>
        <w:t xml:space="preserve"> vystudovala germanistiku a rusistiku na Filozofické fakultě Masarykovy univerzity v Brně.</w:t>
      </w:r>
    </w:p>
    <w:p w:rsidR="002B294D" w:rsidRPr="002B294D" w:rsidRDefault="002B294D" w:rsidP="002B294D">
      <w:pPr>
        <w:spacing w:after="0" w:line="360" w:lineRule="auto"/>
        <w:ind w:left="1416" w:firstLine="708"/>
        <w:jc w:val="both"/>
        <w:rPr>
          <w:rFonts w:ascii="Arial" w:hAnsi="Arial" w:cs="Arial"/>
          <w:bCs/>
          <w:sz w:val="20"/>
          <w:szCs w:val="20"/>
        </w:rPr>
      </w:pPr>
    </w:p>
    <w:p w:rsidR="002B294D" w:rsidRDefault="002B294D" w:rsidP="002B294D">
      <w:pPr>
        <w:spacing w:after="0" w:line="360" w:lineRule="auto"/>
        <w:ind w:left="1985"/>
        <w:jc w:val="both"/>
        <w:rPr>
          <w:rFonts w:ascii="Arial" w:hAnsi="Arial" w:cs="Arial"/>
          <w:bCs/>
          <w:sz w:val="20"/>
          <w:szCs w:val="20"/>
        </w:rPr>
      </w:pPr>
      <w:r w:rsidRPr="002B294D">
        <w:rPr>
          <w:rFonts w:ascii="Arial" w:hAnsi="Arial" w:cs="Arial"/>
          <w:b/>
          <w:bCs/>
          <w:sz w:val="20"/>
          <w:szCs w:val="20"/>
        </w:rPr>
        <w:t>Mgr. Barbara Marešová</w:t>
      </w:r>
      <w:r w:rsidRPr="002B294D">
        <w:rPr>
          <w:rFonts w:ascii="Arial" w:hAnsi="Arial" w:cs="Arial"/>
          <w:bCs/>
          <w:sz w:val="20"/>
          <w:szCs w:val="20"/>
        </w:rPr>
        <w:t xml:space="preserve"> (foto 2) od 1. 1. 2017 převezme oblast </w:t>
      </w:r>
      <w:proofErr w:type="spellStart"/>
      <w:r w:rsidRPr="002B294D">
        <w:rPr>
          <w:rFonts w:ascii="Arial" w:hAnsi="Arial" w:cs="Arial"/>
          <w:bCs/>
          <w:sz w:val="20"/>
          <w:szCs w:val="20"/>
        </w:rPr>
        <w:t>Human</w:t>
      </w:r>
      <w:proofErr w:type="spellEnd"/>
      <w:r w:rsidRPr="002B294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B294D">
        <w:rPr>
          <w:rFonts w:ascii="Arial" w:hAnsi="Arial" w:cs="Arial"/>
          <w:bCs/>
          <w:sz w:val="20"/>
          <w:szCs w:val="20"/>
        </w:rPr>
        <w:t>Resources</w:t>
      </w:r>
      <w:proofErr w:type="spellEnd"/>
      <w:r w:rsidRPr="002B294D">
        <w:rPr>
          <w:rFonts w:ascii="Arial" w:hAnsi="Arial" w:cs="Arial"/>
          <w:bCs/>
          <w:sz w:val="20"/>
          <w:szCs w:val="20"/>
        </w:rPr>
        <w:t xml:space="preserve"> skupiny Porsche </w:t>
      </w:r>
      <w:proofErr w:type="spellStart"/>
      <w:r w:rsidRPr="002B294D">
        <w:rPr>
          <w:rFonts w:ascii="Arial" w:hAnsi="Arial" w:cs="Arial"/>
          <w:bCs/>
          <w:sz w:val="20"/>
          <w:szCs w:val="20"/>
        </w:rPr>
        <w:t>Inter</w:t>
      </w:r>
      <w:proofErr w:type="spellEnd"/>
      <w:r w:rsidRPr="002B294D">
        <w:rPr>
          <w:rFonts w:ascii="Arial" w:hAnsi="Arial" w:cs="Arial"/>
          <w:bCs/>
          <w:sz w:val="20"/>
          <w:szCs w:val="20"/>
        </w:rPr>
        <w:t xml:space="preserve"> Auto CZ. Přichází ze společnosti Porsche Česká republika, ve které se již této oblasti věnovala. Paní Marešová vystudovala psychologii</w:t>
      </w:r>
      <w:r w:rsidR="00751CCD">
        <w:rPr>
          <w:rFonts w:ascii="Arial" w:hAnsi="Arial" w:cs="Arial"/>
          <w:bCs/>
          <w:sz w:val="20"/>
          <w:szCs w:val="20"/>
        </w:rPr>
        <w:t xml:space="preserve"> </w:t>
      </w:r>
      <w:r w:rsidRPr="002B294D">
        <w:rPr>
          <w:rFonts w:ascii="Arial" w:hAnsi="Arial" w:cs="Arial"/>
          <w:bCs/>
          <w:sz w:val="20"/>
          <w:szCs w:val="20"/>
        </w:rPr>
        <w:t>na Masarykově univerzitě v Brně.</w:t>
      </w:r>
    </w:p>
    <w:p w:rsidR="002B294D" w:rsidRPr="002B294D" w:rsidRDefault="002B294D" w:rsidP="002B294D">
      <w:pPr>
        <w:spacing w:after="0" w:line="360" w:lineRule="auto"/>
        <w:ind w:left="1985"/>
        <w:jc w:val="both"/>
        <w:rPr>
          <w:rFonts w:ascii="Arial" w:hAnsi="Arial" w:cs="Arial"/>
          <w:bCs/>
          <w:sz w:val="20"/>
          <w:szCs w:val="20"/>
        </w:rPr>
      </w:pPr>
    </w:p>
    <w:p w:rsidR="002B294D" w:rsidRPr="002B294D" w:rsidRDefault="002B294D" w:rsidP="002B294D">
      <w:pPr>
        <w:spacing w:after="0" w:line="360" w:lineRule="auto"/>
        <w:ind w:left="1985"/>
        <w:jc w:val="both"/>
        <w:rPr>
          <w:rFonts w:ascii="Arial" w:hAnsi="Arial" w:cs="Arial"/>
          <w:bCs/>
          <w:sz w:val="20"/>
          <w:szCs w:val="20"/>
        </w:rPr>
      </w:pPr>
      <w:r w:rsidRPr="002B294D">
        <w:rPr>
          <w:rFonts w:ascii="Arial" w:hAnsi="Arial" w:cs="Arial"/>
          <w:bCs/>
          <w:sz w:val="20"/>
          <w:szCs w:val="20"/>
        </w:rPr>
        <w:t xml:space="preserve">Zuzana </w:t>
      </w:r>
      <w:proofErr w:type="spellStart"/>
      <w:r w:rsidRPr="002B294D">
        <w:rPr>
          <w:rFonts w:ascii="Arial" w:hAnsi="Arial" w:cs="Arial"/>
          <w:bCs/>
          <w:sz w:val="20"/>
          <w:szCs w:val="20"/>
        </w:rPr>
        <w:t>Joklová</w:t>
      </w:r>
      <w:proofErr w:type="spellEnd"/>
      <w:r w:rsidRPr="002B294D">
        <w:rPr>
          <w:rFonts w:ascii="Arial" w:hAnsi="Arial" w:cs="Arial"/>
          <w:bCs/>
          <w:sz w:val="20"/>
          <w:szCs w:val="20"/>
        </w:rPr>
        <w:t xml:space="preserve"> a Barbara Marešová tak přebírají oblasti Public Relations a </w:t>
      </w:r>
      <w:proofErr w:type="spellStart"/>
      <w:r w:rsidRPr="002B294D">
        <w:rPr>
          <w:rFonts w:ascii="Arial" w:hAnsi="Arial" w:cs="Arial"/>
          <w:bCs/>
          <w:sz w:val="20"/>
          <w:szCs w:val="20"/>
        </w:rPr>
        <w:t>Human</w:t>
      </w:r>
      <w:proofErr w:type="spellEnd"/>
      <w:r w:rsidRPr="002B294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B294D">
        <w:rPr>
          <w:rFonts w:ascii="Arial" w:hAnsi="Arial" w:cs="Arial"/>
          <w:bCs/>
          <w:sz w:val="20"/>
          <w:szCs w:val="20"/>
        </w:rPr>
        <w:t>Resources</w:t>
      </w:r>
      <w:proofErr w:type="spellEnd"/>
      <w:r w:rsidRPr="002B294D">
        <w:rPr>
          <w:rFonts w:ascii="Arial" w:hAnsi="Arial" w:cs="Arial"/>
          <w:bCs/>
          <w:sz w:val="20"/>
          <w:szCs w:val="20"/>
        </w:rPr>
        <w:t xml:space="preserve"> po bývalé PR</w:t>
      </w:r>
      <w:r w:rsidR="00751CCD">
        <w:rPr>
          <w:rFonts w:ascii="Arial" w:hAnsi="Arial" w:cs="Arial"/>
          <w:bCs/>
          <w:sz w:val="20"/>
          <w:szCs w:val="20"/>
        </w:rPr>
        <w:t xml:space="preserve"> </w:t>
      </w:r>
      <w:r w:rsidRPr="002B294D">
        <w:rPr>
          <w:rFonts w:ascii="Arial" w:hAnsi="Arial" w:cs="Arial"/>
          <w:bCs/>
          <w:sz w:val="20"/>
          <w:szCs w:val="20"/>
        </w:rPr>
        <w:t>&amp;</w:t>
      </w:r>
      <w:r w:rsidR="00751CCD">
        <w:rPr>
          <w:rFonts w:ascii="Arial" w:hAnsi="Arial" w:cs="Arial"/>
          <w:bCs/>
          <w:sz w:val="20"/>
          <w:szCs w:val="20"/>
        </w:rPr>
        <w:t xml:space="preserve"> </w:t>
      </w:r>
      <w:r w:rsidRPr="002B294D">
        <w:rPr>
          <w:rFonts w:ascii="Arial" w:hAnsi="Arial" w:cs="Arial"/>
          <w:bCs/>
          <w:sz w:val="20"/>
          <w:szCs w:val="20"/>
        </w:rPr>
        <w:t>HR manažerce Mgr. Zuzaně Křížkové, MBA</w:t>
      </w:r>
      <w:r w:rsidR="00675897">
        <w:rPr>
          <w:rFonts w:ascii="Arial" w:hAnsi="Arial" w:cs="Arial"/>
          <w:bCs/>
          <w:sz w:val="20"/>
          <w:szCs w:val="20"/>
        </w:rPr>
        <w:t>.</w:t>
      </w:r>
      <w:r w:rsidRPr="002B294D">
        <w:rPr>
          <w:rFonts w:ascii="Arial" w:hAnsi="Arial" w:cs="Arial"/>
          <w:bCs/>
          <w:sz w:val="20"/>
          <w:szCs w:val="20"/>
        </w:rPr>
        <w:t xml:space="preserve"> Zuzana </w:t>
      </w:r>
      <w:proofErr w:type="spellStart"/>
      <w:r w:rsidRPr="002B294D">
        <w:rPr>
          <w:rFonts w:ascii="Arial" w:hAnsi="Arial" w:cs="Arial"/>
          <w:bCs/>
          <w:sz w:val="20"/>
          <w:szCs w:val="20"/>
        </w:rPr>
        <w:t>Joklov</w:t>
      </w:r>
      <w:r w:rsidR="00102459">
        <w:rPr>
          <w:rFonts w:ascii="Arial" w:hAnsi="Arial" w:cs="Arial"/>
          <w:bCs/>
          <w:sz w:val="20"/>
          <w:szCs w:val="20"/>
        </w:rPr>
        <w:t>á</w:t>
      </w:r>
      <w:proofErr w:type="spellEnd"/>
      <w:r w:rsidR="00102459">
        <w:rPr>
          <w:rFonts w:ascii="Arial" w:hAnsi="Arial" w:cs="Arial"/>
          <w:bCs/>
          <w:sz w:val="20"/>
          <w:szCs w:val="20"/>
        </w:rPr>
        <w:t xml:space="preserve"> zároveň převezme pozici od Ing</w:t>
      </w:r>
      <w:r w:rsidRPr="002B294D">
        <w:rPr>
          <w:rFonts w:ascii="Arial" w:hAnsi="Arial" w:cs="Arial"/>
          <w:bCs/>
          <w:sz w:val="20"/>
          <w:szCs w:val="20"/>
        </w:rPr>
        <w:t>. Lenky Králíkové Jaškové, která ve společnosti působila jako Marketing manažerka.</w:t>
      </w:r>
    </w:p>
    <w:p w:rsidR="00A859AB" w:rsidRPr="004E3D36" w:rsidRDefault="00A859AB" w:rsidP="00FC1A6E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7F5020" w:rsidRPr="004E3D36" w:rsidRDefault="007F5020" w:rsidP="00FC1A6E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2D35C3" w:rsidRDefault="002D35C3" w:rsidP="00FC1A6E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2A5FAF" w:rsidRDefault="002A5FAF" w:rsidP="00FC1A6E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2A5FAF" w:rsidRDefault="002A5FAF" w:rsidP="00FC1A6E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2A5FAF" w:rsidRDefault="002A5FAF" w:rsidP="00FC1A6E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550C0C" w:rsidRDefault="00550C0C" w:rsidP="00FC1A6E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550C0C" w:rsidRDefault="00550C0C" w:rsidP="00FC1A6E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550C0C" w:rsidRDefault="00550C0C" w:rsidP="00FC1A6E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550C0C" w:rsidRDefault="00550C0C" w:rsidP="00FC1A6E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550C0C" w:rsidRDefault="00550C0C" w:rsidP="00FC1A6E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550C0C" w:rsidRDefault="00550C0C" w:rsidP="00FC1A6E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550C0C" w:rsidRDefault="00550C0C" w:rsidP="00FC1A6E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550C0C" w:rsidRDefault="00550C0C" w:rsidP="00FC1A6E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550C0C" w:rsidRDefault="00550C0C" w:rsidP="00FC1A6E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550C0C" w:rsidRDefault="00550C0C" w:rsidP="00FC1A6E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550C0C" w:rsidRDefault="00550C0C" w:rsidP="00FC1A6E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2A5FAF" w:rsidRDefault="002A5FAF" w:rsidP="00FC1A6E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2A5FAF" w:rsidRDefault="002A5FAF" w:rsidP="00FC1A6E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2D35C3" w:rsidRPr="003D78FF" w:rsidRDefault="002D35C3" w:rsidP="00EC5DA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C1A6E" w:rsidRPr="003D78FF" w:rsidRDefault="00FC1A6E" w:rsidP="003D78FF">
      <w:pPr>
        <w:spacing w:after="0" w:line="360" w:lineRule="auto"/>
        <w:ind w:left="1277" w:firstLine="708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3D78FF">
        <w:rPr>
          <w:rFonts w:ascii="Arial" w:hAnsi="Arial" w:cs="Arial"/>
          <w:b/>
          <w:sz w:val="20"/>
          <w:szCs w:val="20"/>
          <w:lang w:val="de-DE"/>
        </w:rPr>
        <w:t>Kontakt:</w:t>
      </w:r>
    </w:p>
    <w:p w:rsidR="00FC1A6E" w:rsidRPr="003D78FF" w:rsidRDefault="00FC1A6E" w:rsidP="003D78FF">
      <w:pPr>
        <w:spacing w:after="0" w:line="360" w:lineRule="auto"/>
        <w:ind w:left="1277" w:firstLine="708"/>
        <w:jc w:val="both"/>
        <w:rPr>
          <w:rFonts w:ascii="Arial" w:hAnsi="Arial" w:cs="Arial"/>
          <w:sz w:val="20"/>
          <w:szCs w:val="20"/>
        </w:rPr>
      </w:pPr>
      <w:proofErr w:type="spellStart"/>
      <w:r w:rsidRPr="003D78FF">
        <w:rPr>
          <w:rFonts w:ascii="Arial" w:hAnsi="Arial" w:cs="Arial"/>
          <w:sz w:val="20"/>
          <w:szCs w:val="20"/>
          <w:lang w:val="de-DE"/>
        </w:rPr>
        <w:t>Mgr</w:t>
      </w:r>
      <w:proofErr w:type="spellEnd"/>
      <w:r w:rsidRPr="003D78FF">
        <w:rPr>
          <w:rFonts w:ascii="Arial" w:hAnsi="Arial" w:cs="Arial"/>
          <w:sz w:val="20"/>
          <w:szCs w:val="20"/>
          <w:lang w:val="de-DE"/>
        </w:rPr>
        <w:t xml:space="preserve">. Zuzana </w:t>
      </w:r>
      <w:proofErr w:type="spellStart"/>
      <w:r w:rsidR="00D75251">
        <w:rPr>
          <w:rFonts w:ascii="Arial" w:hAnsi="Arial" w:cs="Arial"/>
          <w:sz w:val="20"/>
          <w:szCs w:val="20"/>
          <w:lang w:val="de-DE"/>
        </w:rPr>
        <w:t>Joklová</w:t>
      </w:r>
      <w:proofErr w:type="spellEnd"/>
    </w:p>
    <w:p w:rsidR="00FC1A6E" w:rsidRPr="00154490" w:rsidRDefault="00FC1A6E" w:rsidP="003D78FF">
      <w:pPr>
        <w:spacing w:after="0" w:line="360" w:lineRule="auto"/>
        <w:ind w:left="1277" w:firstLine="708"/>
        <w:jc w:val="both"/>
        <w:rPr>
          <w:rFonts w:ascii="Arial" w:hAnsi="Arial" w:cs="Arial"/>
          <w:sz w:val="20"/>
          <w:szCs w:val="20"/>
          <w:lang w:val="de-DE"/>
        </w:rPr>
      </w:pPr>
      <w:r w:rsidRPr="00154490">
        <w:rPr>
          <w:rFonts w:ascii="Arial" w:hAnsi="Arial" w:cs="Arial"/>
          <w:sz w:val="20"/>
          <w:szCs w:val="20"/>
          <w:lang w:val="de-DE"/>
        </w:rPr>
        <w:t>Public Relations Manager</w:t>
      </w:r>
    </w:p>
    <w:p w:rsidR="00FC1A6E" w:rsidRPr="00154490" w:rsidRDefault="00FC1A6E" w:rsidP="003D78FF">
      <w:pPr>
        <w:spacing w:after="0" w:line="360" w:lineRule="auto"/>
        <w:ind w:left="1277" w:firstLine="708"/>
        <w:jc w:val="both"/>
        <w:rPr>
          <w:rFonts w:ascii="Arial" w:hAnsi="Arial" w:cs="Arial"/>
          <w:sz w:val="20"/>
          <w:szCs w:val="20"/>
          <w:lang w:val="de-DE"/>
        </w:rPr>
      </w:pPr>
      <w:r w:rsidRPr="00154490">
        <w:rPr>
          <w:rFonts w:ascii="Arial" w:hAnsi="Arial" w:cs="Arial"/>
          <w:sz w:val="20"/>
          <w:szCs w:val="20"/>
          <w:lang w:val="de-DE"/>
        </w:rPr>
        <w:t>Tel.: +420 257 107</w:t>
      </w:r>
      <w:r w:rsidR="003D78FF" w:rsidRPr="00154490">
        <w:rPr>
          <w:rFonts w:ascii="Arial" w:hAnsi="Arial" w:cs="Arial"/>
          <w:sz w:val="20"/>
          <w:szCs w:val="20"/>
          <w:lang w:val="de-DE"/>
        </w:rPr>
        <w:t> </w:t>
      </w:r>
      <w:r w:rsidR="00D75251">
        <w:rPr>
          <w:rFonts w:ascii="Arial" w:hAnsi="Arial" w:cs="Arial"/>
          <w:sz w:val="20"/>
          <w:szCs w:val="20"/>
          <w:lang w:val="de-DE"/>
        </w:rPr>
        <w:t>365</w:t>
      </w:r>
    </w:p>
    <w:p w:rsidR="00FC1A6E" w:rsidRPr="003D78FF" w:rsidRDefault="00FC1A6E" w:rsidP="003D78FF">
      <w:pPr>
        <w:spacing w:after="0" w:line="360" w:lineRule="auto"/>
        <w:ind w:left="1277" w:firstLine="708"/>
        <w:jc w:val="both"/>
        <w:rPr>
          <w:rFonts w:ascii="Arial" w:hAnsi="Arial" w:cs="Arial"/>
          <w:sz w:val="20"/>
          <w:szCs w:val="20"/>
          <w:lang w:val="de-DE"/>
        </w:rPr>
      </w:pPr>
      <w:r w:rsidRPr="003D78FF">
        <w:rPr>
          <w:rFonts w:ascii="Arial" w:hAnsi="Arial" w:cs="Arial"/>
          <w:sz w:val="20"/>
          <w:szCs w:val="20"/>
          <w:lang w:val="de-DE"/>
        </w:rPr>
        <w:t>E-</w:t>
      </w:r>
      <w:proofErr w:type="spellStart"/>
      <w:r w:rsidRPr="003D78FF">
        <w:rPr>
          <w:rFonts w:ascii="Arial" w:hAnsi="Arial" w:cs="Arial"/>
          <w:sz w:val="20"/>
          <w:szCs w:val="20"/>
          <w:lang w:val="de-DE"/>
        </w:rPr>
        <w:t>mail</w:t>
      </w:r>
      <w:proofErr w:type="spellEnd"/>
      <w:r w:rsidRPr="003D78FF">
        <w:rPr>
          <w:rFonts w:ascii="Arial" w:hAnsi="Arial" w:cs="Arial"/>
          <w:sz w:val="20"/>
          <w:szCs w:val="20"/>
          <w:lang w:val="de-DE"/>
        </w:rPr>
        <w:t xml:space="preserve">: </w:t>
      </w:r>
      <w:hyperlink r:id="rId7" w:history="1">
        <w:r w:rsidR="00D75251" w:rsidRPr="008D026B">
          <w:rPr>
            <w:rStyle w:val="Hypertextovodkaz"/>
            <w:rFonts w:ascii="Arial" w:hAnsi="Arial" w:cs="Arial"/>
            <w:sz w:val="20"/>
            <w:szCs w:val="20"/>
            <w:lang w:val="de-DE"/>
          </w:rPr>
          <w:t>zuzana.joklova@porsche.cz</w:t>
        </w:r>
      </w:hyperlink>
    </w:p>
    <w:p w:rsidR="00FC1A6E" w:rsidRPr="003D78FF" w:rsidRDefault="00FC1A6E" w:rsidP="003D78FF">
      <w:pPr>
        <w:spacing w:after="0" w:line="360" w:lineRule="auto"/>
        <w:ind w:left="1277" w:firstLine="708"/>
        <w:jc w:val="both"/>
        <w:rPr>
          <w:rFonts w:ascii="Arial" w:hAnsi="Arial" w:cs="Arial"/>
          <w:sz w:val="20"/>
          <w:szCs w:val="20"/>
        </w:rPr>
      </w:pPr>
      <w:r w:rsidRPr="003D78FF">
        <w:rPr>
          <w:rFonts w:ascii="Arial" w:hAnsi="Arial" w:cs="Arial"/>
          <w:sz w:val="20"/>
          <w:szCs w:val="20"/>
          <w:lang w:val="de-DE"/>
        </w:rPr>
        <w:t xml:space="preserve">web: </w:t>
      </w:r>
      <w:r w:rsidR="003D78FF" w:rsidRPr="003D78FF">
        <w:rPr>
          <w:rFonts w:ascii="Arial" w:hAnsi="Arial" w:cs="Arial"/>
          <w:sz w:val="20"/>
          <w:szCs w:val="20"/>
        </w:rPr>
        <w:t>http://www.porsche-interauto.cz/</w:t>
      </w:r>
    </w:p>
    <w:p w:rsidR="003D78FF" w:rsidRDefault="003D78FF">
      <w:r>
        <w:br w:type="page"/>
      </w:r>
    </w:p>
    <w:p w:rsidR="00FC1A6E" w:rsidRPr="00BB6EC8" w:rsidRDefault="00FC1A6E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  <w:r w:rsidRPr="00BB6EC8">
        <w:rPr>
          <w:rFonts w:ascii="Arial" w:hAnsi="Arial" w:cs="Arial"/>
          <w:b/>
          <w:sz w:val="20"/>
          <w:szCs w:val="20"/>
        </w:rPr>
        <w:lastRenderedPageBreak/>
        <w:t xml:space="preserve">O společnosti Porsche </w:t>
      </w:r>
      <w:proofErr w:type="spellStart"/>
      <w:r w:rsidRPr="00BB6EC8">
        <w:rPr>
          <w:rFonts w:ascii="Arial" w:hAnsi="Arial" w:cs="Arial"/>
          <w:b/>
          <w:sz w:val="20"/>
          <w:szCs w:val="20"/>
        </w:rPr>
        <w:t>Inter</w:t>
      </w:r>
      <w:proofErr w:type="spellEnd"/>
      <w:r w:rsidRPr="00BB6EC8">
        <w:rPr>
          <w:rFonts w:ascii="Arial" w:hAnsi="Arial" w:cs="Arial"/>
          <w:b/>
          <w:sz w:val="20"/>
          <w:szCs w:val="20"/>
        </w:rPr>
        <w:t xml:space="preserve"> Auto CZ spol. s r.o.</w:t>
      </w:r>
    </w:p>
    <w:p w:rsidR="00FC1A6E" w:rsidRPr="00BB6EC8" w:rsidRDefault="00FC1A6E" w:rsidP="00FC1A6E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BB6EC8">
        <w:rPr>
          <w:rFonts w:ascii="Arial" w:hAnsi="Arial" w:cs="Arial"/>
          <w:sz w:val="20"/>
          <w:szCs w:val="20"/>
        </w:rPr>
        <w:t>Porsche Inter Auto CZ spol. s r.o. je 100% dceřinou společností rakouské firmy Porsche Inter Auto se sídlem v Salzburgu, jejímž vlastníkem je společnost Porsche Holding Salzburg. Rakouská společnost Porsche Inter Auto se řadí k nejúspěšnějším a nejvýznamnějším podnikatelským subjektům v oblasti prodeje a servisu automobilů v Evropě.</w:t>
      </w:r>
    </w:p>
    <w:p w:rsidR="00FC1A6E" w:rsidRPr="00BB6EC8" w:rsidRDefault="00FC1A6E" w:rsidP="00FC1A6E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BB6EC8">
        <w:rPr>
          <w:rFonts w:ascii="Arial" w:hAnsi="Arial" w:cs="Arial"/>
          <w:sz w:val="20"/>
          <w:szCs w:val="20"/>
        </w:rPr>
        <w:t xml:space="preserve">Společnost Porsche Inter Auto CZ je největším prodejcem vozů Volkswagen, Audi, SEAT, Škoda a importérem a prodejcem značky Porsche v České republice. Je rovněž servisním a prodejním zastoupením </w:t>
      </w:r>
      <w:proofErr w:type="spellStart"/>
      <w:r w:rsidRPr="00BB6EC8">
        <w:rPr>
          <w:rFonts w:ascii="Arial" w:hAnsi="Arial" w:cs="Arial"/>
          <w:sz w:val="20"/>
          <w:szCs w:val="20"/>
        </w:rPr>
        <w:t>Bentley</w:t>
      </w:r>
      <w:proofErr w:type="spellEnd"/>
      <w:r w:rsidRPr="00BB6EC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B6EC8">
        <w:rPr>
          <w:rFonts w:ascii="Arial" w:hAnsi="Arial" w:cs="Arial"/>
          <w:sz w:val="20"/>
          <w:szCs w:val="20"/>
        </w:rPr>
        <w:t>Lamborghini</w:t>
      </w:r>
      <w:proofErr w:type="spellEnd"/>
      <w:r w:rsidRPr="00BB6EC8">
        <w:rPr>
          <w:rFonts w:ascii="Arial" w:hAnsi="Arial" w:cs="Arial"/>
          <w:sz w:val="20"/>
          <w:szCs w:val="20"/>
        </w:rPr>
        <w:t xml:space="preserve"> pro český trh. Disponuje největším skladem nových vozů a náhradních dílů. </w:t>
      </w:r>
      <w:r w:rsidRPr="002D6961">
        <w:rPr>
          <w:rFonts w:ascii="Arial" w:hAnsi="Arial" w:cs="Arial"/>
          <w:sz w:val="20"/>
          <w:szCs w:val="20"/>
        </w:rPr>
        <w:t>Ročně se v</w:t>
      </w:r>
      <w:r w:rsidR="000F2C40" w:rsidRPr="002D6961">
        <w:rPr>
          <w:rFonts w:ascii="Arial" w:hAnsi="Arial" w:cs="Arial"/>
          <w:sz w:val="20"/>
          <w:szCs w:val="20"/>
        </w:rPr>
        <w:t> Porsche Inter Auto CZ prodá na 20 000 kusů nových a</w:t>
      </w:r>
      <w:r w:rsidRPr="002D6961">
        <w:rPr>
          <w:rFonts w:ascii="Arial" w:hAnsi="Arial" w:cs="Arial"/>
          <w:sz w:val="20"/>
          <w:szCs w:val="20"/>
        </w:rPr>
        <w:t xml:space="preserve"> ojetých automobilů. Zároveň poskytu</w:t>
      </w:r>
      <w:r w:rsidR="000F2C40" w:rsidRPr="002D6961">
        <w:rPr>
          <w:rFonts w:ascii="Arial" w:hAnsi="Arial" w:cs="Arial"/>
          <w:sz w:val="20"/>
          <w:szCs w:val="20"/>
        </w:rPr>
        <w:t>je Porsche Inter Auto CZ přes 44</w:t>
      </w:r>
      <w:r w:rsidRPr="002D6961">
        <w:rPr>
          <w:rFonts w:ascii="Arial" w:hAnsi="Arial" w:cs="Arial"/>
          <w:sz w:val="20"/>
          <w:szCs w:val="20"/>
        </w:rPr>
        <w:t>0 000 servisních hodin ročně.</w:t>
      </w:r>
    </w:p>
    <w:p w:rsidR="00FC1A6E" w:rsidRPr="00BB6EC8" w:rsidRDefault="00FC1A6E" w:rsidP="00FC1A6E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BB6EC8">
        <w:rPr>
          <w:rFonts w:ascii="Arial" w:hAnsi="Arial" w:cs="Arial"/>
          <w:sz w:val="20"/>
          <w:szCs w:val="20"/>
        </w:rPr>
        <w:t>Společnost Porsche Inter Auto CZ zaměstnává v České republice v současné době 900 zaměstnanců v deseti pobočkách – v Praze, Plzni, Brně, Olomouci, Hradci Králové, Českých Budějovicích, Ostravě a Opavě. Všechny autosalony mají k dispozici nejnovější technologie a nejmodernější know-how mezinárodní společnosti. Zaměstnanci pravidelně procházejí systémem odborných školení. Všechny provozovny jsou certifikovány dle ISO 9001:2000.</w:t>
      </w:r>
    </w:p>
    <w:p w:rsidR="00FC1A6E" w:rsidRPr="00BB6EC8" w:rsidRDefault="00FC1A6E" w:rsidP="00FC1A6E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BB6EC8">
        <w:rPr>
          <w:rFonts w:ascii="Arial" w:hAnsi="Arial" w:cs="Arial"/>
          <w:sz w:val="20"/>
          <w:szCs w:val="20"/>
        </w:rPr>
        <w:t>Sítě provozoven firmy Porsche Inter Auto naleznete nejen v České republice, ale také v Rakousku, Chorvatsku, Maďarsku, Německu, Rumunsku, Slovinsku, Itálii, na Slovensku a v Albánii. Prostřednictvím svého zastoupení působí Porsche Inter Auto i v Číně.</w:t>
      </w:r>
    </w:p>
    <w:p w:rsidR="00FC1A6E" w:rsidRPr="00FC1A6E" w:rsidRDefault="00FC1A6E" w:rsidP="00FC1A6E">
      <w:pPr>
        <w:spacing w:after="0" w:line="360" w:lineRule="auto"/>
        <w:ind w:left="1985"/>
        <w:rPr>
          <w:rFonts w:ascii="Arial" w:hAnsi="Arial" w:cs="Arial"/>
          <w:b/>
          <w:sz w:val="28"/>
          <w:szCs w:val="28"/>
        </w:rPr>
      </w:pPr>
    </w:p>
    <w:sectPr w:rsidR="00FC1A6E" w:rsidRPr="00FC1A6E" w:rsidSect="00433D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0CD" w:rsidRDefault="003E60CD" w:rsidP="00FC1A6E">
      <w:pPr>
        <w:spacing w:after="0" w:line="240" w:lineRule="auto"/>
      </w:pPr>
      <w:r>
        <w:separator/>
      </w:r>
    </w:p>
  </w:endnote>
  <w:endnote w:type="continuationSeparator" w:id="0">
    <w:p w:rsidR="003E60CD" w:rsidRDefault="003E60CD" w:rsidP="00FC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udi Type">
    <w:altName w:val="Corbel"/>
    <w:panose1 w:val="00000000000000000000"/>
    <w:charset w:val="00"/>
    <w:family w:val="swiss"/>
    <w:notTrueType/>
    <w:pitch w:val="variable"/>
    <w:sig w:usb0="00000001" w:usb1="400020F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925" w:rsidRDefault="00DE51BE" w:rsidP="00FC1A6E">
    <w:pPr>
      <w:pStyle w:val="Zpat"/>
      <w:tabs>
        <w:tab w:val="clear" w:pos="4536"/>
        <w:tab w:val="clear" w:pos="9072"/>
        <w:tab w:val="center" w:pos="5026"/>
        <w:tab w:val="right" w:pos="9477"/>
      </w:tabs>
      <w:rPr>
        <w:sz w:val="14"/>
      </w:rPr>
    </w:pPr>
    <w:r w:rsidRPr="00DE51BE">
      <w:rPr>
        <w:noProof/>
        <w:lang w:eastAsia="cs-CZ"/>
      </w:rPr>
      <w:pict>
        <v:line id="Přímá spojnice 3" o:spid="_x0000_s4097" style="position:absolute;z-index:-251657728;visibility:visible" from="4.35pt,-5.05pt" to="478.35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" strokeweight=".26mm">
          <v:stroke joinstyle="miter" endcap="square"/>
        </v:line>
      </w:pict>
    </w:r>
    <w:r w:rsidR="00C16925">
      <w:rPr>
        <w:noProof/>
        <w:lang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4977130</wp:posOffset>
          </wp:positionH>
          <wp:positionV relativeFrom="paragraph">
            <wp:posOffset>39370</wp:posOffset>
          </wp:positionV>
          <wp:extent cx="1097280" cy="222250"/>
          <wp:effectExtent l="0" t="0" r="7620" b="635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222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C16925">
      <w:rPr>
        <w:sz w:val="14"/>
      </w:rPr>
      <w:t xml:space="preserve">   Porsche Inter Auto CZ s. r.</w:t>
    </w:r>
    <w:r w:rsidR="00CD1383">
      <w:rPr>
        <w:sz w:val="14"/>
      </w:rPr>
      <w:t xml:space="preserve"> o.   </w:t>
    </w:r>
    <w:r w:rsidR="00CD1383">
      <w:rPr>
        <w:sz w:val="14"/>
      </w:rPr>
      <w:tab/>
      <w:t>Telefon: +420 257 107 365</w:t>
    </w:r>
  </w:p>
  <w:p w:rsidR="00C16925" w:rsidRDefault="00C16925" w:rsidP="00FC1A6E">
    <w:pPr>
      <w:pStyle w:val="Zpat"/>
      <w:tabs>
        <w:tab w:val="clear" w:pos="4536"/>
        <w:tab w:val="clear" w:pos="9072"/>
        <w:tab w:val="center" w:pos="4830"/>
        <w:tab w:val="right" w:pos="9239"/>
      </w:tabs>
      <w:rPr>
        <w:sz w:val="14"/>
      </w:rPr>
    </w:pPr>
    <w:r>
      <w:rPr>
        <w:sz w:val="14"/>
      </w:rPr>
      <w:t xml:space="preserve">   Vrchlického 31/18 </w:t>
    </w:r>
    <w:r>
      <w:rPr>
        <w:sz w:val="14"/>
      </w:rPr>
      <w:tab/>
      <w:t xml:space="preserve">      Fax: +420 257 107 399</w:t>
    </w:r>
  </w:p>
  <w:p w:rsidR="00C16925" w:rsidRDefault="00C16925">
    <w:pPr>
      <w:pStyle w:val="Zpat"/>
    </w:pPr>
    <w:r>
      <w:rPr>
        <w:sz w:val="14"/>
      </w:rPr>
      <w:t xml:space="preserve">   Praha 5, 150 00 </w:t>
    </w:r>
    <w:r>
      <w:rPr>
        <w:sz w:val="14"/>
      </w:rPr>
      <w:tab/>
      <w:t xml:space="preserve">            </w:t>
    </w:r>
    <w:r w:rsidR="00CD1383">
      <w:rPr>
        <w:sz w:val="14"/>
      </w:rPr>
      <w:t xml:space="preserve">   </w:t>
    </w:r>
    <w:proofErr w:type="gramStart"/>
    <w:r>
      <w:rPr>
        <w:sz w:val="14"/>
      </w:rPr>
      <w:t>www</w:t>
    </w:r>
    <w:proofErr w:type="gramEnd"/>
    <w:r>
      <w:rPr>
        <w:sz w:val="14"/>
      </w:rPr>
      <w:t>.</w:t>
    </w:r>
    <w:proofErr w:type="gramStart"/>
    <w:r>
      <w:rPr>
        <w:sz w:val="14"/>
      </w:rPr>
      <w:t>porsche</w:t>
    </w:r>
    <w:proofErr w:type="gramEnd"/>
    <w:r>
      <w:rPr>
        <w:sz w:val="14"/>
      </w:rPr>
      <w:t>.</w:t>
    </w:r>
    <w:proofErr w:type="spellStart"/>
    <w:r>
      <w:rPr>
        <w:sz w:val="14"/>
      </w:rPr>
      <w:t>cz</w:t>
    </w:r>
    <w:proofErr w:type="spellEnd"/>
    <w:r>
      <w:rPr>
        <w:sz w:val="14"/>
      </w:rPr>
      <w:tab/>
    </w:r>
  </w:p>
  <w:p w:rsidR="00C16925" w:rsidRDefault="00C1692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0CD" w:rsidRDefault="003E60CD" w:rsidP="00FC1A6E">
      <w:pPr>
        <w:spacing w:after="0" w:line="240" w:lineRule="auto"/>
      </w:pPr>
      <w:r>
        <w:separator/>
      </w:r>
    </w:p>
  </w:footnote>
  <w:footnote w:type="continuationSeparator" w:id="0">
    <w:p w:rsidR="003E60CD" w:rsidRDefault="003E60CD" w:rsidP="00FC1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925" w:rsidRDefault="00C16925" w:rsidP="00FC1A6E">
    <w:pPr>
      <w:pStyle w:val="Zhlav"/>
      <w:rPr>
        <w:b/>
        <w:bCs/>
        <w:sz w:val="32"/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6704" behindDoc="0" locked="0" layoutInCell="1" allowOverlap="1">
          <wp:simplePos x="0" y="0"/>
          <wp:positionH relativeFrom="column">
            <wp:posOffset>4139565</wp:posOffset>
          </wp:positionH>
          <wp:positionV relativeFrom="paragraph">
            <wp:posOffset>194310</wp:posOffset>
          </wp:positionV>
          <wp:extent cx="2051050" cy="415925"/>
          <wp:effectExtent l="0" t="0" r="6350" b="317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415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C16925" w:rsidRDefault="00C16925" w:rsidP="00FC1A6E">
    <w:pPr>
      <w:pStyle w:val="Zhlav"/>
      <w:rPr>
        <w:b/>
        <w:bCs/>
        <w:sz w:val="32"/>
      </w:rPr>
    </w:pPr>
  </w:p>
  <w:p w:rsidR="00C16925" w:rsidRPr="002D35C3" w:rsidRDefault="00C16925" w:rsidP="00FC1A6E">
    <w:pPr>
      <w:pStyle w:val="Zhlav"/>
      <w:rPr>
        <w:rFonts w:ascii="Arial" w:hAnsi="Arial" w:cs="Arial"/>
        <w:b/>
        <w:bCs/>
        <w:sz w:val="32"/>
      </w:rPr>
    </w:pPr>
    <w:r w:rsidRPr="002D35C3">
      <w:rPr>
        <w:rFonts w:ascii="Arial" w:hAnsi="Arial" w:cs="Arial"/>
        <w:b/>
        <w:bCs/>
        <w:sz w:val="32"/>
      </w:rPr>
      <w:t>Tisková zpráva</w:t>
    </w:r>
  </w:p>
  <w:p w:rsidR="00C16925" w:rsidRDefault="00C1692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pStyle w:val="Bullet"/>
      <w:lvlText w:val="►"/>
      <w:lvlJc w:val="left"/>
      <w:pPr>
        <w:tabs>
          <w:tab w:val="num" w:pos="284"/>
        </w:tabs>
        <w:ind w:left="284" w:hanging="284"/>
      </w:pPr>
      <w:rPr>
        <w:rFonts w:ascii="Audi Type" w:hAnsi="Audi Type"/>
        <w:color w:val="CC0033"/>
        <w:sz w:val="18"/>
      </w:rPr>
    </w:lvl>
  </w:abstractNum>
  <w:abstractNum w:abstractNumId="1">
    <w:nsid w:val="609159ED"/>
    <w:multiLevelType w:val="hybridMultilevel"/>
    <w:tmpl w:val="6060A8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86B25"/>
    <w:rsid w:val="00013443"/>
    <w:rsid w:val="00034FA7"/>
    <w:rsid w:val="00042764"/>
    <w:rsid w:val="00046336"/>
    <w:rsid w:val="000976A0"/>
    <w:rsid w:val="000C2AC2"/>
    <w:rsid w:val="000F2C40"/>
    <w:rsid w:val="00102459"/>
    <w:rsid w:val="00114F02"/>
    <w:rsid w:val="00140E19"/>
    <w:rsid w:val="00154490"/>
    <w:rsid w:val="001A75EB"/>
    <w:rsid w:val="00216349"/>
    <w:rsid w:val="00264708"/>
    <w:rsid w:val="0027272D"/>
    <w:rsid w:val="002A5FAF"/>
    <w:rsid w:val="002B294D"/>
    <w:rsid w:val="002D35C3"/>
    <w:rsid w:val="002D6961"/>
    <w:rsid w:val="00386301"/>
    <w:rsid w:val="003B168A"/>
    <w:rsid w:val="003D78FF"/>
    <w:rsid w:val="003E60CD"/>
    <w:rsid w:val="003F5318"/>
    <w:rsid w:val="00410DA6"/>
    <w:rsid w:val="00431EF5"/>
    <w:rsid w:val="00433D4D"/>
    <w:rsid w:val="00434CD5"/>
    <w:rsid w:val="0047474F"/>
    <w:rsid w:val="004C0FE6"/>
    <w:rsid w:val="004E3D36"/>
    <w:rsid w:val="00550C0C"/>
    <w:rsid w:val="00552F2B"/>
    <w:rsid w:val="0059277D"/>
    <w:rsid w:val="00607C22"/>
    <w:rsid w:val="00623428"/>
    <w:rsid w:val="00675897"/>
    <w:rsid w:val="00681466"/>
    <w:rsid w:val="00711FBF"/>
    <w:rsid w:val="007340C0"/>
    <w:rsid w:val="00751CCD"/>
    <w:rsid w:val="00796D7B"/>
    <w:rsid w:val="007F5020"/>
    <w:rsid w:val="00845E96"/>
    <w:rsid w:val="00876A59"/>
    <w:rsid w:val="00881393"/>
    <w:rsid w:val="008E5C22"/>
    <w:rsid w:val="00956BC5"/>
    <w:rsid w:val="00966A52"/>
    <w:rsid w:val="00A074AB"/>
    <w:rsid w:val="00A16BAB"/>
    <w:rsid w:val="00A219A6"/>
    <w:rsid w:val="00A7798E"/>
    <w:rsid w:val="00A859AB"/>
    <w:rsid w:val="00AC78D3"/>
    <w:rsid w:val="00B3583D"/>
    <w:rsid w:val="00BB6EC8"/>
    <w:rsid w:val="00BC666C"/>
    <w:rsid w:val="00BC6DCA"/>
    <w:rsid w:val="00C16925"/>
    <w:rsid w:val="00C20BF7"/>
    <w:rsid w:val="00C778E4"/>
    <w:rsid w:val="00C86B25"/>
    <w:rsid w:val="00CB447C"/>
    <w:rsid w:val="00CD1383"/>
    <w:rsid w:val="00D2294A"/>
    <w:rsid w:val="00D51891"/>
    <w:rsid w:val="00D73BA8"/>
    <w:rsid w:val="00D75251"/>
    <w:rsid w:val="00D81C98"/>
    <w:rsid w:val="00DD48B9"/>
    <w:rsid w:val="00DD5BA4"/>
    <w:rsid w:val="00DE51BE"/>
    <w:rsid w:val="00E00C25"/>
    <w:rsid w:val="00E4045F"/>
    <w:rsid w:val="00E42CF9"/>
    <w:rsid w:val="00E7351E"/>
    <w:rsid w:val="00EC5DA1"/>
    <w:rsid w:val="00ED1663"/>
    <w:rsid w:val="00EE4FB8"/>
    <w:rsid w:val="00F40B4F"/>
    <w:rsid w:val="00F808E7"/>
    <w:rsid w:val="00F93467"/>
    <w:rsid w:val="00FC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3D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A6E"/>
  </w:style>
  <w:style w:type="paragraph" w:styleId="Zpat">
    <w:name w:val="footer"/>
    <w:basedOn w:val="Normln"/>
    <w:link w:val="Zpat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A6E"/>
  </w:style>
  <w:style w:type="paragraph" w:styleId="Textbubliny">
    <w:name w:val="Balloon Text"/>
    <w:basedOn w:val="Normln"/>
    <w:link w:val="TextbublinyChar"/>
    <w:uiPriority w:val="99"/>
    <w:semiHidden/>
    <w:unhideWhenUsed/>
    <w:rsid w:val="00FC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A6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FC1A6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1344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808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08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08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8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8E7"/>
    <w:rPr>
      <w:b/>
      <w:bCs/>
      <w:sz w:val="20"/>
      <w:szCs w:val="20"/>
    </w:rPr>
  </w:style>
  <w:style w:type="paragraph" w:customStyle="1" w:styleId="Bullet">
    <w:name w:val="_Bullet"/>
    <w:basedOn w:val="Normln"/>
    <w:uiPriority w:val="99"/>
    <w:rsid w:val="00A7798E"/>
    <w:pPr>
      <w:numPr>
        <w:numId w:val="1"/>
      </w:numPr>
      <w:tabs>
        <w:tab w:val="left" w:pos="284"/>
      </w:tabs>
      <w:suppressAutoHyphens/>
      <w:spacing w:after="0" w:line="260" w:lineRule="atLeast"/>
    </w:pPr>
    <w:rPr>
      <w:rFonts w:ascii="Audi Type" w:eastAsia="MS Mincho" w:hAnsi="Audi Type" w:cs="Times New Roman"/>
      <w:kern w:val="2"/>
      <w:sz w:val="18"/>
      <w:szCs w:val="24"/>
      <w:lang w:val="de-DE" w:eastAsia="ar-SA"/>
    </w:rPr>
  </w:style>
  <w:style w:type="character" w:customStyle="1" w:styleId="usercontent">
    <w:name w:val="usercontent"/>
    <w:basedOn w:val="Standardnpsmoodstavce"/>
    <w:uiPriority w:val="99"/>
    <w:rsid w:val="00A859AB"/>
    <w:rPr>
      <w:rFonts w:ascii="Times New Roman" w:hAnsi="Times New Roman" w:cs="Times New Roman" w:hint="default"/>
    </w:rPr>
  </w:style>
  <w:style w:type="paragraph" w:styleId="Zkladntextodsazen2">
    <w:name w:val="Body Text Indent 2"/>
    <w:basedOn w:val="Normln"/>
    <w:link w:val="Zkladntextodsazen2Char"/>
    <w:rsid w:val="00034F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034FA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A6E"/>
  </w:style>
  <w:style w:type="paragraph" w:styleId="Zpat">
    <w:name w:val="footer"/>
    <w:basedOn w:val="Normln"/>
    <w:link w:val="Zpat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A6E"/>
  </w:style>
  <w:style w:type="paragraph" w:styleId="Textbubliny">
    <w:name w:val="Balloon Text"/>
    <w:basedOn w:val="Normln"/>
    <w:link w:val="TextbublinyChar"/>
    <w:uiPriority w:val="99"/>
    <w:semiHidden/>
    <w:unhideWhenUsed/>
    <w:rsid w:val="00FC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A6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FC1A6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1344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808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08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08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8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8E7"/>
    <w:rPr>
      <w:b/>
      <w:bCs/>
      <w:sz w:val="20"/>
      <w:szCs w:val="20"/>
    </w:rPr>
  </w:style>
  <w:style w:type="paragraph" w:customStyle="1" w:styleId="Bullet">
    <w:name w:val="_Bullet"/>
    <w:basedOn w:val="Normln"/>
    <w:uiPriority w:val="99"/>
    <w:rsid w:val="00A7798E"/>
    <w:pPr>
      <w:numPr>
        <w:numId w:val="1"/>
      </w:numPr>
      <w:tabs>
        <w:tab w:val="left" w:pos="284"/>
      </w:tabs>
      <w:suppressAutoHyphens/>
      <w:spacing w:after="0" w:line="260" w:lineRule="atLeast"/>
    </w:pPr>
    <w:rPr>
      <w:rFonts w:ascii="Audi Type" w:eastAsia="MS Mincho" w:hAnsi="Audi Type" w:cs="Times New Roman"/>
      <w:kern w:val="2"/>
      <w:sz w:val="18"/>
      <w:szCs w:val="24"/>
      <w:lang w:val="de-DE" w:eastAsia="ar-SA"/>
    </w:rPr>
  </w:style>
  <w:style w:type="character" w:customStyle="1" w:styleId="usercontent">
    <w:name w:val="usercontent"/>
    <w:basedOn w:val="Standardnpsmoodstavce"/>
    <w:uiPriority w:val="99"/>
    <w:rsid w:val="00A859AB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uzana.joklova@porsch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Dvořáková</dc:creator>
  <cp:lastModifiedBy>Zuzana Joklova</cp:lastModifiedBy>
  <cp:revision>4</cp:revision>
  <cp:lastPrinted>2016-12-07T07:56:00Z</cp:lastPrinted>
  <dcterms:created xsi:type="dcterms:W3CDTF">2017-02-02T10:17:00Z</dcterms:created>
  <dcterms:modified xsi:type="dcterms:W3CDTF">2017-02-02T10:20:00Z</dcterms:modified>
</cp:coreProperties>
</file>