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BD" w:rsidRPr="00891248" w:rsidRDefault="00C22DBD" w:rsidP="00891248">
      <w:pPr>
        <w:pStyle w:val="Presse-Untertitel"/>
        <w:spacing w:line="600" w:lineRule="auto"/>
        <w:rPr>
          <w:rFonts w:ascii="Arial" w:hAnsi="Arial" w:cs="Arial"/>
          <w:lang w:val="cs-CZ"/>
        </w:rPr>
      </w:pPr>
      <w:r w:rsidRPr="00891248">
        <w:rPr>
          <w:rFonts w:ascii="Arial" w:hAnsi="Arial" w:cs="Arial"/>
          <w:lang w:val="cs-CZ"/>
        </w:rPr>
        <w:t xml:space="preserve">Aplikace Porsche Track </w:t>
      </w:r>
      <w:proofErr w:type="spellStart"/>
      <w:r w:rsidRPr="00891248">
        <w:rPr>
          <w:rFonts w:ascii="Arial" w:hAnsi="Arial" w:cs="Arial"/>
          <w:lang w:val="cs-CZ"/>
        </w:rPr>
        <w:t>Precision</w:t>
      </w:r>
      <w:proofErr w:type="spellEnd"/>
      <w:r w:rsidRPr="00891248">
        <w:rPr>
          <w:rFonts w:ascii="Arial" w:hAnsi="Arial" w:cs="Arial"/>
          <w:lang w:val="cs-CZ"/>
        </w:rPr>
        <w:t>: exkluzivně pro sportovní vozy Porsche GT</w:t>
      </w:r>
    </w:p>
    <w:p w:rsidR="00C22DBD" w:rsidRPr="00891248" w:rsidRDefault="00C22DBD" w:rsidP="00891248">
      <w:pPr>
        <w:pStyle w:val="Presse-Titel"/>
        <w:spacing w:line="600" w:lineRule="auto"/>
        <w:rPr>
          <w:rFonts w:ascii="Arial" w:hAnsi="Arial" w:cs="Arial"/>
          <w:lang w:val="cs-CZ"/>
        </w:rPr>
      </w:pPr>
      <w:r w:rsidRPr="00891248">
        <w:rPr>
          <w:rFonts w:ascii="Arial" w:hAnsi="Arial" w:cs="Arial"/>
          <w:lang w:val="cs-CZ"/>
        </w:rPr>
        <w:t>Ste</w:t>
      </w:r>
      <w:r>
        <w:rPr>
          <w:rFonts w:ascii="Arial" w:hAnsi="Arial" w:cs="Arial"/>
          <w:lang w:val="cs-CZ"/>
        </w:rPr>
        <w:t xml:space="preserve">jně jako </w:t>
      </w:r>
      <w:r w:rsidRPr="00891248">
        <w:rPr>
          <w:rFonts w:ascii="Arial" w:hAnsi="Arial" w:cs="Arial"/>
          <w:lang w:val="cs-CZ"/>
        </w:rPr>
        <w:t xml:space="preserve">v </w:t>
      </w:r>
      <w:proofErr w:type="spellStart"/>
      <w:r w:rsidRPr="00891248">
        <w:rPr>
          <w:rFonts w:ascii="Arial" w:hAnsi="Arial" w:cs="Arial"/>
          <w:lang w:val="cs-CZ"/>
        </w:rPr>
        <w:t>motorsportu</w:t>
      </w:r>
      <w:proofErr w:type="spellEnd"/>
      <w:r w:rsidRPr="00891248">
        <w:rPr>
          <w:rFonts w:ascii="Arial" w:hAnsi="Arial" w:cs="Arial"/>
          <w:lang w:val="cs-CZ"/>
        </w:rPr>
        <w:t>: zaznamenávání a analýza dat z jízd na okruhu</w:t>
      </w:r>
    </w:p>
    <w:p w:rsidR="00C22DBD" w:rsidRDefault="00C22DBD" w:rsidP="00891248">
      <w:pPr>
        <w:pStyle w:val="Presse-Standard"/>
        <w:rPr>
          <w:lang w:val="cs-CZ"/>
        </w:rPr>
      </w:pPr>
      <w:r w:rsidRPr="009655C1">
        <w:rPr>
          <w:b/>
          <w:lang w:val="cs-CZ"/>
        </w:rPr>
        <w:t>Praha.</w:t>
      </w:r>
      <w:r w:rsidRPr="009655C1">
        <w:rPr>
          <w:bCs w:val="0"/>
          <w:lang w:val="cs-CZ"/>
        </w:rPr>
        <w:t xml:space="preserve"> </w:t>
      </w:r>
      <w:r w:rsidRPr="00891248">
        <w:rPr>
          <w:lang w:val="cs-CZ"/>
        </w:rPr>
        <w:t xml:space="preserve">Modely Porsche GT jsou vynikající vstupenkou do světa </w:t>
      </w:r>
      <w:proofErr w:type="spellStart"/>
      <w:r w:rsidRPr="00891248">
        <w:rPr>
          <w:lang w:val="cs-CZ"/>
        </w:rPr>
        <w:t>motorsportu</w:t>
      </w:r>
      <w:proofErr w:type="spellEnd"/>
      <w:r w:rsidRPr="00891248">
        <w:rPr>
          <w:lang w:val="cs-CZ"/>
        </w:rPr>
        <w:t>. Čtyři z pěti vyrobených vozů Porsche jsou využívány pro jízdu na okruzích, přičemž celá třetina majitelů vezme svůj vůz na okruh již v prvním roce vlastnictví, aby otestovali jejich sportovní limity</w:t>
      </w:r>
      <w:r>
        <w:rPr>
          <w:lang w:val="cs-CZ"/>
        </w:rPr>
        <w:t>,</w:t>
      </w:r>
      <w:r w:rsidRPr="00891248">
        <w:rPr>
          <w:lang w:val="cs-CZ"/>
        </w:rPr>
        <w:t xml:space="preserve"> a také své vlastní dovednosti. </w:t>
      </w:r>
    </w:p>
    <w:p w:rsidR="00C22DBD" w:rsidRPr="00891248" w:rsidRDefault="00C22DBD" w:rsidP="00891248">
      <w:pPr>
        <w:pStyle w:val="Presse-Standard"/>
        <w:rPr>
          <w:lang w:val="cs-CZ"/>
        </w:rPr>
      </w:pPr>
    </w:p>
    <w:p w:rsidR="00C22DBD" w:rsidRDefault="00C22DBD" w:rsidP="00891248">
      <w:pPr>
        <w:pStyle w:val="Presse-Standard"/>
        <w:rPr>
          <w:lang w:val="cs-CZ"/>
        </w:rPr>
      </w:pPr>
      <w:r w:rsidRPr="00891248">
        <w:rPr>
          <w:lang w:val="cs-CZ"/>
        </w:rPr>
        <w:t xml:space="preserve">Aplikace Porsche Track </w:t>
      </w:r>
      <w:proofErr w:type="spellStart"/>
      <w:r w:rsidRPr="00891248">
        <w:rPr>
          <w:lang w:val="cs-CZ"/>
        </w:rPr>
        <w:t>Precision</w:t>
      </w:r>
      <w:proofErr w:type="spellEnd"/>
      <w:r w:rsidRPr="00891248">
        <w:rPr>
          <w:lang w:val="cs-CZ"/>
        </w:rPr>
        <w:t xml:space="preserve"> je součástí speciálního paketu Sport </w:t>
      </w:r>
      <w:proofErr w:type="spellStart"/>
      <w:r w:rsidRPr="00891248">
        <w:rPr>
          <w:lang w:val="cs-CZ"/>
        </w:rPr>
        <w:t>Chrono</w:t>
      </w:r>
      <w:proofErr w:type="spellEnd"/>
      <w:r w:rsidRPr="00891248">
        <w:rPr>
          <w:lang w:val="cs-CZ"/>
        </w:rPr>
        <w:t xml:space="preserve">, který je k dispozici výhradně jako exkluzivní prvek výbavy pro sportovní modely </w:t>
      </w:r>
      <w:proofErr w:type="spellStart"/>
      <w:r w:rsidRPr="00891248">
        <w:rPr>
          <w:lang w:val="cs-CZ"/>
        </w:rPr>
        <w:t>Cayman</w:t>
      </w:r>
      <w:proofErr w:type="spellEnd"/>
      <w:r w:rsidRPr="00891248">
        <w:rPr>
          <w:lang w:val="cs-CZ"/>
        </w:rPr>
        <w:t xml:space="preserve"> GT4, 911 GT3 a 911 GT3 RS. Tento prvek výbavy zahrnuje přípravu pro připojení časomír</w:t>
      </w:r>
      <w:r>
        <w:rPr>
          <w:lang w:val="cs-CZ"/>
        </w:rPr>
        <w:t>y</w:t>
      </w:r>
      <w:r w:rsidRPr="00891248">
        <w:rPr>
          <w:lang w:val="cs-CZ"/>
        </w:rPr>
        <w:t xml:space="preserve">, která </w:t>
      </w:r>
      <w:r>
        <w:rPr>
          <w:lang w:val="cs-CZ"/>
        </w:rPr>
        <w:t>představuje</w:t>
      </w:r>
      <w:r w:rsidRPr="00891248">
        <w:rPr>
          <w:lang w:val="cs-CZ"/>
        </w:rPr>
        <w:t xml:space="preserve"> volitelné příslušenství od Porsche </w:t>
      </w:r>
      <w:proofErr w:type="spellStart"/>
      <w:r w:rsidRPr="00891248">
        <w:rPr>
          <w:lang w:val="cs-CZ"/>
        </w:rPr>
        <w:t>Tequipment</w:t>
      </w:r>
      <w:proofErr w:type="spellEnd"/>
      <w:r w:rsidRPr="00891248">
        <w:rPr>
          <w:lang w:val="cs-CZ"/>
        </w:rPr>
        <w:t>. Tato č</w:t>
      </w:r>
      <w:r w:rsidRPr="00891248">
        <w:rPr>
          <w:lang w:val="cs-CZ"/>
        </w:rPr>
        <w:t>a</w:t>
      </w:r>
      <w:r w:rsidRPr="00891248">
        <w:rPr>
          <w:lang w:val="cs-CZ"/>
        </w:rPr>
        <w:t>somíra umožňuje měřit jednotlivá kola s větší přesností</w:t>
      </w:r>
      <w:r>
        <w:rPr>
          <w:lang w:val="cs-CZ"/>
        </w:rPr>
        <w:t>,</w:t>
      </w:r>
      <w:r w:rsidRPr="00891248">
        <w:rPr>
          <w:lang w:val="cs-CZ"/>
        </w:rPr>
        <w:t xml:space="preserve"> než za použití signálu GPS. Aplikaci pro chytré telefony, používající operační systém Android nebo </w:t>
      </w:r>
      <w:proofErr w:type="spellStart"/>
      <w:r w:rsidRPr="00891248">
        <w:rPr>
          <w:lang w:val="cs-CZ"/>
        </w:rPr>
        <w:t>iOS</w:t>
      </w:r>
      <w:proofErr w:type="spellEnd"/>
      <w:r w:rsidRPr="00891248">
        <w:rPr>
          <w:lang w:val="cs-CZ"/>
        </w:rPr>
        <w:t>, lze zdarma stáhnout z </w:t>
      </w:r>
      <w:proofErr w:type="spellStart"/>
      <w:r w:rsidRPr="00891248">
        <w:rPr>
          <w:lang w:val="cs-CZ"/>
        </w:rPr>
        <w:t>iTunes</w:t>
      </w:r>
      <w:proofErr w:type="spellEnd"/>
      <w:r w:rsidRPr="00891248">
        <w:rPr>
          <w:lang w:val="cs-CZ"/>
        </w:rPr>
        <w:t xml:space="preserve"> nebo </w:t>
      </w:r>
      <w:proofErr w:type="spellStart"/>
      <w:r w:rsidRPr="00891248">
        <w:rPr>
          <w:lang w:val="cs-CZ"/>
        </w:rPr>
        <w:t>Google</w:t>
      </w:r>
      <w:proofErr w:type="spellEnd"/>
      <w:r w:rsidRPr="00891248">
        <w:rPr>
          <w:lang w:val="cs-CZ"/>
        </w:rPr>
        <w:t xml:space="preserve"> Play. Aplikace řidiči pomocí synchronizov</w:t>
      </w:r>
      <w:r w:rsidRPr="00891248">
        <w:rPr>
          <w:lang w:val="cs-CZ"/>
        </w:rPr>
        <w:t>a</w:t>
      </w:r>
      <w:r w:rsidRPr="00891248">
        <w:rPr>
          <w:lang w:val="cs-CZ"/>
        </w:rPr>
        <w:t>ných dat a videonahrávek umožňuje detailní a objektivní rozbor zajetých okruhových časů a jízdního stylu. K tomu využívá přesné údaje z</w:t>
      </w:r>
      <w:r>
        <w:rPr>
          <w:lang w:val="cs-CZ"/>
        </w:rPr>
        <w:t xml:space="preserve">e samostatné </w:t>
      </w:r>
      <w:r w:rsidRPr="00891248">
        <w:rPr>
          <w:lang w:val="cs-CZ"/>
        </w:rPr>
        <w:t xml:space="preserve">řídicí jednotky umístěné přímo ve vozidle, stejně jako </w:t>
      </w:r>
      <w:r>
        <w:rPr>
          <w:lang w:val="cs-CZ"/>
        </w:rPr>
        <w:t xml:space="preserve">z </w:t>
      </w:r>
      <w:r w:rsidRPr="00891248">
        <w:rPr>
          <w:lang w:val="cs-CZ"/>
        </w:rPr>
        <w:t>kamery s vysokým rozlišením a signálu GPS.</w:t>
      </w:r>
    </w:p>
    <w:p w:rsidR="00C22DBD" w:rsidRPr="00891248" w:rsidRDefault="00C22DBD" w:rsidP="00891248">
      <w:pPr>
        <w:pStyle w:val="Presse-Standard"/>
        <w:rPr>
          <w:lang w:val="cs-CZ"/>
        </w:rPr>
      </w:pPr>
    </w:p>
    <w:p w:rsidR="00C22DBD" w:rsidRDefault="00C22DBD" w:rsidP="00891248">
      <w:pPr>
        <w:pStyle w:val="Presse-Standard"/>
        <w:rPr>
          <w:lang w:val="cs-CZ"/>
        </w:rPr>
      </w:pPr>
      <w:r w:rsidRPr="00891248">
        <w:rPr>
          <w:lang w:val="cs-CZ"/>
        </w:rPr>
        <w:t xml:space="preserve">Aplikace Porsche Track </w:t>
      </w:r>
      <w:proofErr w:type="spellStart"/>
      <w:r w:rsidRPr="00891248">
        <w:rPr>
          <w:lang w:val="cs-CZ"/>
        </w:rPr>
        <w:t>Precision</w:t>
      </w:r>
      <w:proofErr w:type="spellEnd"/>
      <w:r w:rsidRPr="00891248">
        <w:rPr>
          <w:lang w:val="cs-CZ"/>
        </w:rPr>
        <w:t xml:space="preserve"> nabízí unikátní řadu funkcí, a to jak v průběhu jízdy na okruhu, tak i pro následnou analýzu ujetých kol. Před tím, než řidič vyrazí za okruhovou zábavou, musí jednoduše zvolit daný okruh. Výběr lze provést buď ce</w:t>
      </w:r>
      <w:r w:rsidRPr="00891248">
        <w:rPr>
          <w:lang w:val="cs-CZ"/>
        </w:rPr>
        <w:t>s</w:t>
      </w:r>
      <w:r w:rsidRPr="00891248">
        <w:rPr>
          <w:lang w:val="cs-CZ"/>
        </w:rPr>
        <w:t>tou, nebo v jejím průběhu. V současnosti existuje v digitalizované podobě asi 60 m</w:t>
      </w:r>
      <w:r w:rsidRPr="00891248">
        <w:rPr>
          <w:lang w:val="cs-CZ"/>
        </w:rPr>
        <w:t>e</w:t>
      </w:r>
      <w:r w:rsidRPr="00891248">
        <w:rPr>
          <w:lang w:val="cs-CZ"/>
        </w:rPr>
        <w:t>zinárodních závodních okruhů. Další okruhy lze pohodlně doplnit prostřednictvím ed</w:t>
      </w:r>
      <w:r w:rsidRPr="00891248">
        <w:rPr>
          <w:lang w:val="cs-CZ"/>
        </w:rPr>
        <w:t>i</w:t>
      </w:r>
      <w:r w:rsidRPr="00891248">
        <w:rPr>
          <w:lang w:val="cs-CZ"/>
        </w:rPr>
        <w:t xml:space="preserve">toru map, případně tím, že </w:t>
      </w:r>
      <w:r>
        <w:rPr>
          <w:lang w:val="cs-CZ"/>
        </w:rPr>
        <w:t>se zajede</w:t>
      </w:r>
      <w:r w:rsidRPr="00891248">
        <w:rPr>
          <w:lang w:val="cs-CZ"/>
        </w:rPr>
        <w:t xml:space="preserve"> první kolo daného okruhu. Pro zajištění videa </w:t>
      </w:r>
      <w:r>
        <w:rPr>
          <w:lang w:val="cs-CZ"/>
        </w:rPr>
        <w:lastRenderedPageBreak/>
        <w:t xml:space="preserve">v HD </w:t>
      </w:r>
      <w:r w:rsidRPr="00891248">
        <w:rPr>
          <w:lang w:val="cs-CZ"/>
        </w:rPr>
        <w:t xml:space="preserve">řidič může připevnit chytrý telefon do bezpečnostního držáku na předním skle. Jakmile protne startovní čáru, systém za pomoci GPS automaticky spustí nahrávání. Po průjezdu cílovou rovinkou lze data uložit dotykem prstu. </w:t>
      </w:r>
    </w:p>
    <w:p w:rsidR="00C22DBD" w:rsidRPr="00891248" w:rsidRDefault="00C22DBD" w:rsidP="00891248">
      <w:pPr>
        <w:pStyle w:val="Presse-Standard"/>
        <w:rPr>
          <w:lang w:val="cs-CZ"/>
        </w:rPr>
      </w:pPr>
    </w:p>
    <w:p w:rsidR="00C22DBD" w:rsidRDefault="00C22DBD" w:rsidP="00891248">
      <w:pPr>
        <w:pStyle w:val="Presse-Standard"/>
        <w:rPr>
          <w:lang w:val="cs-CZ"/>
        </w:rPr>
      </w:pPr>
      <w:r w:rsidRPr="00891248">
        <w:rPr>
          <w:lang w:val="cs-CZ"/>
        </w:rPr>
        <w:t xml:space="preserve">Při jízdě na okruhu je </w:t>
      </w:r>
      <w:r>
        <w:rPr>
          <w:lang w:val="cs-CZ"/>
        </w:rPr>
        <w:t xml:space="preserve">dynamika vozu zachycována </w:t>
      </w:r>
      <w:r w:rsidRPr="00891248">
        <w:rPr>
          <w:lang w:val="cs-CZ"/>
        </w:rPr>
        <w:t>úhl</w:t>
      </w:r>
      <w:r>
        <w:rPr>
          <w:lang w:val="cs-CZ"/>
        </w:rPr>
        <w:t>em</w:t>
      </w:r>
      <w:r w:rsidRPr="00891248">
        <w:rPr>
          <w:lang w:val="cs-CZ"/>
        </w:rPr>
        <w:t xml:space="preserve"> natočení volantu</w:t>
      </w:r>
      <w:r>
        <w:rPr>
          <w:lang w:val="cs-CZ"/>
        </w:rPr>
        <w:t xml:space="preserve">, stejně tak jako </w:t>
      </w:r>
      <w:r w:rsidRPr="00891248">
        <w:rPr>
          <w:lang w:val="cs-CZ"/>
        </w:rPr>
        <w:t>boční</w:t>
      </w:r>
      <w:r>
        <w:rPr>
          <w:lang w:val="cs-CZ"/>
        </w:rPr>
        <w:t>m</w:t>
      </w:r>
      <w:r w:rsidRPr="00891248">
        <w:rPr>
          <w:lang w:val="cs-CZ"/>
        </w:rPr>
        <w:t xml:space="preserve"> a podéln</w:t>
      </w:r>
      <w:r>
        <w:rPr>
          <w:lang w:val="cs-CZ"/>
        </w:rPr>
        <w:t>ým</w:t>
      </w:r>
      <w:r w:rsidRPr="00891248">
        <w:rPr>
          <w:lang w:val="cs-CZ"/>
        </w:rPr>
        <w:t xml:space="preserve"> zrychlení</w:t>
      </w:r>
      <w:r>
        <w:rPr>
          <w:lang w:val="cs-CZ"/>
        </w:rPr>
        <w:t>m</w:t>
      </w:r>
      <w:r w:rsidRPr="00891248">
        <w:rPr>
          <w:lang w:val="cs-CZ"/>
        </w:rPr>
        <w:t xml:space="preserve">. Displej kromě zajetých časů zobrazuje </w:t>
      </w:r>
      <w:r>
        <w:rPr>
          <w:lang w:val="cs-CZ"/>
        </w:rPr>
        <w:t>i </w:t>
      </w:r>
      <w:r w:rsidRPr="00891248">
        <w:rPr>
          <w:lang w:val="cs-CZ"/>
        </w:rPr>
        <w:t>přesná místa, kde se řidič odchýlil od stopy</w:t>
      </w:r>
      <w:r>
        <w:rPr>
          <w:lang w:val="cs-CZ"/>
        </w:rPr>
        <w:t xml:space="preserve"> referenčního </w:t>
      </w:r>
      <w:proofErr w:type="spellStart"/>
      <w:r w:rsidR="005321E8">
        <w:rPr>
          <w:lang w:val="en-US"/>
        </w:rPr>
        <w:t>vozu</w:t>
      </w:r>
      <w:proofErr w:type="spellEnd"/>
      <w:r w:rsidR="005321E8">
        <w:rPr>
          <w:lang w:val="en-US"/>
        </w:rPr>
        <w:t xml:space="preserve"> </w:t>
      </w:r>
      <w:bookmarkStart w:id="0" w:name="_GoBack"/>
      <w:bookmarkEnd w:id="0"/>
      <w:r>
        <w:rPr>
          <w:lang w:val="cs-CZ"/>
        </w:rPr>
        <w:t>(</w:t>
      </w:r>
      <w:r w:rsidR="005321E8">
        <w:rPr>
          <w:lang w:val="en-US"/>
        </w:rPr>
        <w:t>u</w:t>
      </w:r>
      <w:r>
        <w:rPr>
          <w:lang w:val="cs-CZ"/>
        </w:rPr>
        <w:t>buď některé z předchozích zajetých kol nebo předvolená stopa)</w:t>
      </w:r>
      <w:r w:rsidRPr="00891248">
        <w:rPr>
          <w:lang w:val="cs-CZ"/>
        </w:rPr>
        <w:t xml:space="preserve">. Řidič také může </w:t>
      </w:r>
      <w:r>
        <w:rPr>
          <w:lang w:val="cs-CZ"/>
        </w:rPr>
        <w:t xml:space="preserve">kdykoliv </w:t>
      </w:r>
      <w:r w:rsidRPr="00891248">
        <w:rPr>
          <w:lang w:val="cs-CZ"/>
        </w:rPr>
        <w:t xml:space="preserve">sledovat rozdíly v časech, vzdálenosti a rychlosti pohledem na </w:t>
      </w:r>
      <w:r>
        <w:rPr>
          <w:lang w:val="cs-CZ"/>
        </w:rPr>
        <w:t>„ducha“</w:t>
      </w:r>
      <w:r w:rsidRPr="00891248">
        <w:rPr>
          <w:lang w:val="cs-CZ"/>
        </w:rPr>
        <w:t xml:space="preserve"> automobil</w:t>
      </w:r>
      <w:r>
        <w:rPr>
          <w:lang w:val="cs-CZ"/>
        </w:rPr>
        <w:t>u naznačuj</w:t>
      </w:r>
      <w:r>
        <w:rPr>
          <w:lang w:val="cs-CZ"/>
        </w:rPr>
        <w:t>í</w:t>
      </w:r>
      <w:r>
        <w:rPr>
          <w:lang w:val="cs-CZ"/>
        </w:rPr>
        <w:t>cího referenční stopu</w:t>
      </w:r>
      <w:r w:rsidRPr="00891248">
        <w:rPr>
          <w:lang w:val="cs-CZ"/>
        </w:rPr>
        <w:t xml:space="preserve">. </w:t>
      </w:r>
      <w:r>
        <w:rPr>
          <w:lang w:val="cs-CZ"/>
        </w:rPr>
        <w:t xml:space="preserve">Tato animace </w:t>
      </w:r>
      <w:r w:rsidRPr="00891248">
        <w:rPr>
          <w:lang w:val="cs-CZ"/>
        </w:rPr>
        <w:t>zobrazuje dva vozy a jejich vzájemnou odchy</w:t>
      </w:r>
      <w:r w:rsidRPr="00891248">
        <w:rPr>
          <w:lang w:val="cs-CZ"/>
        </w:rPr>
        <w:t>l</w:t>
      </w:r>
      <w:r w:rsidRPr="00891248">
        <w:rPr>
          <w:lang w:val="cs-CZ"/>
        </w:rPr>
        <w:t>ku, přičemž jeden vůz znázorňuje pře</w:t>
      </w:r>
      <w:r>
        <w:rPr>
          <w:lang w:val="cs-CZ"/>
        </w:rPr>
        <w:t>d</w:t>
      </w:r>
      <w:r w:rsidRPr="00891248">
        <w:rPr>
          <w:lang w:val="cs-CZ"/>
        </w:rPr>
        <w:t>chozí kolo a druhý to aktuální. Automobil vpředu je vždy ten rychlejší.</w:t>
      </w:r>
    </w:p>
    <w:p w:rsidR="00C22DBD" w:rsidRPr="00891248" w:rsidRDefault="00C22DBD" w:rsidP="00891248">
      <w:pPr>
        <w:pStyle w:val="Presse-Standard"/>
        <w:rPr>
          <w:lang w:val="cs-CZ"/>
        </w:rPr>
      </w:pPr>
    </w:p>
    <w:p w:rsidR="00C22DBD" w:rsidRDefault="00C22DBD" w:rsidP="00891248">
      <w:pPr>
        <w:pStyle w:val="Presse-Standard"/>
        <w:rPr>
          <w:lang w:val="cs-CZ"/>
        </w:rPr>
      </w:pPr>
      <w:r w:rsidRPr="00891248">
        <w:rPr>
          <w:lang w:val="cs-CZ"/>
        </w:rPr>
        <w:t xml:space="preserve">Vzhledem k tomu, že všechna data a videonahrávky jsou uloženy v chytrém telefonu, </w:t>
      </w:r>
      <w:r>
        <w:rPr>
          <w:lang w:val="cs-CZ"/>
        </w:rPr>
        <w:t>lze</w:t>
      </w:r>
      <w:r w:rsidRPr="00891248">
        <w:rPr>
          <w:lang w:val="cs-CZ"/>
        </w:rPr>
        <w:t xml:space="preserve"> vyrobit okamžitou video analýzu ihned poté, co vozidlo </w:t>
      </w:r>
      <w:r>
        <w:rPr>
          <w:lang w:val="cs-CZ"/>
        </w:rPr>
        <w:t>zastaví</w:t>
      </w:r>
      <w:r w:rsidRPr="00891248">
        <w:rPr>
          <w:lang w:val="cs-CZ"/>
        </w:rPr>
        <w:t xml:space="preserve">. Tímto způsobem se </w:t>
      </w:r>
      <w:r>
        <w:rPr>
          <w:lang w:val="cs-CZ"/>
        </w:rPr>
        <w:t>řidič může</w:t>
      </w:r>
      <w:r w:rsidRPr="00891248">
        <w:rPr>
          <w:lang w:val="cs-CZ"/>
        </w:rPr>
        <w:t xml:space="preserve"> zlepšit </w:t>
      </w:r>
      <w:r>
        <w:rPr>
          <w:lang w:val="cs-CZ"/>
        </w:rPr>
        <w:t>již</w:t>
      </w:r>
      <w:r w:rsidRPr="00891248">
        <w:rPr>
          <w:lang w:val="cs-CZ"/>
        </w:rPr>
        <w:t xml:space="preserve"> v následujícím kole. Unikátní vlastností je displej zobrazující animaci kokpitu 911 GT3 nebo </w:t>
      </w:r>
      <w:proofErr w:type="spellStart"/>
      <w:r w:rsidRPr="00891248">
        <w:rPr>
          <w:lang w:val="cs-CZ"/>
        </w:rPr>
        <w:t>Caymanu</w:t>
      </w:r>
      <w:proofErr w:type="spellEnd"/>
      <w:r w:rsidRPr="00891248">
        <w:rPr>
          <w:lang w:val="cs-CZ"/>
        </w:rPr>
        <w:t xml:space="preserve"> GT4 s volantem</w:t>
      </w:r>
      <w:r>
        <w:rPr>
          <w:lang w:val="cs-CZ"/>
        </w:rPr>
        <w:t xml:space="preserve"> a pedály</w:t>
      </w:r>
      <w:r w:rsidRPr="00891248">
        <w:rPr>
          <w:lang w:val="cs-CZ"/>
        </w:rPr>
        <w:t>, je</w:t>
      </w:r>
      <w:r>
        <w:rPr>
          <w:lang w:val="cs-CZ"/>
        </w:rPr>
        <w:t>jichž</w:t>
      </w:r>
      <w:r w:rsidRPr="00891248">
        <w:rPr>
          <w:lang w:val="cs-CZ"/>
        </w:rPr>
        <w:t xml:space="preserve"> pohyb je synchronizován s videem. Zobrazena jsou téměř všechna jízdní data, jako například otáčky motoru, zařazen</w:t>
      </w:r>
      <w:r>
        <w:rPr>
          <w:lang w:val="cs-CZ"/>
        </w:rPr>
        <w:t>ý rychlostní stupeň</w:t>
      </w:r>
      <w:r w:rsidRPr="00891248">
        <w:rPr>
          <w:lang w:val="cs-CZ"/>
        </w:rPr>
        <w:t>, rychlost</w:t>
      </w:r>
      <w:r>
        <w:rPr>
          <w:lang w:val="cs-CZ"/>
        </w:rPr>
        <w:t xml:space="preserve"> jízdy</w:t>
      </w:r>
      <w:r w:rsidRPr="00891248">
        <w:rPr>
          <w:lang w:val="cs-CZ"/>
        </w:rPr>
        <w:t>, úhel natočení volantu, p</w:t>
      </w:r>
      <w:r w:rsidRPr="00891248">
        <w:rPr>
          <w:lang w:val="cs-CZ"/>
        </w:rPr>
        <w:t>o</w:t>
      </w:r>
      <w:r w:rsidRPr="00891248">
        <w:rPr>
          <w:lang w:val="cs-CZ"/>
        </w:rPr>
        <w:t>loha plynového a brzdového pedálu, příčné a podélné zrychlení, stejně jako trakce a</w:t>
      </w:r>
      <w:r>
        <w:rPr>
          <w:lang w:val="cs-CZ"/>
        </w:rPr>
        <w:t> </w:t>
      </w:r>
      <w:r w:rsidRPr="00891248">
        <w:rPr>
          <w:lang w:val="cs-CZ"/>
        </w:rPr>
        <w:t>přetáčivost nebo nedotáčivost vozu.</w:t>
      </w:r>
    </w:p>
    <w:p w:rsidR="00C22DBD" w:rsidRPr="00891248" w:rsidRDefault="00C22DBD" w:rsidP="00891248">
      <w:pPr>
        <w:pStyle w:val="Presse-Standard"/>
        <w:rPr>
          <w:lang w:val="cs-CZ"/>
        </w:rPr>
      </w:pPr>
    </w:p>
    <w:p w:rsidR="00C22DBD" w:rsidRDefault="00C22DBD" w:rsidP="00891248">
      <w:pPr>
        <w:pStyle w:val="Presse-Standard"/>
        <w:rPr>
          <w:lang w:val="cs-CZ"/>
        </w:rPr>
      </w:pPr>
      <w:r>
        <w:rPr>
          <w:lang w:val="cs-CZ"/>
        </w:rPr>
        <w:t>Za referenčního takzvaného „ducha“ je možné</w:t>
      </w:r>
      <w:r w:rsidRPr="00891248">
        <w:rPr>
          <w:lang w:val="cs-CZ"/>
        </w:rPr>
        <w:t xml:space="preserve"> </w:t>
      </w:r>
      <w:r>
        <w:rPr>
          <w:lang w:val="cs-CZ"/>
        </w:rPr>
        <w:t xml:space="preserve">označit jakékoliv zajeté </w:t>
      </w:r>
      <w:r w:rsidRPr="00891248">
        <w:rPr>
          <w:lang w:val="cs-CZ"/>
        </w:rPr>
        <w:t>předchozí k</w:t>
      </w:r>
      <w:r w:rsidRPr="00891248">
        <w:rPr>
          <w:lang w:val="cs-CZ"/>
        </w:rPr>
        <w:t>o</w:t>
      </w:r>
      <w:r w:rsidRPr="00891248">
        <w:rPr>
          <w:lang w:val="cs-CZ"/>
        </w:rPr>
        <w:t xml:space="preserve">lo. Navíc </w:t>
      </w:r>
      <w:r>
        <w:rPr>
          <w:lang w:val="cs-CZ"/>
        </w:rPr>
        <w:t>lze</w:t>
      </w:r>
      <w:r w:rsidRPr="00891248">
        <w:rPr>
          <w:lang w:val="cs-CZ"/>
        </w:rPr>
        <w:t xml:space="preserve"> vybrat množství detailních grafických analýz. Je například možné zvolit jízdní stopu a přepnout na detailnější zobrazení nebo </w:t>
      </w:r>
      <w:proofErr w:type="gramStart"/>
      <w:r w:rsidRPr="00891248">
        <w:rPr>
          <w:lang w:val="cs-CZ"/>
        </w:rPr>
        <w:t>na</w:t>
      </w:r>
      <w:proofErr w:type="gramEnd"/>
      <w:r w:rsidRPr="00891248">
        <w:rPr>
          <w:lang w:val="cs-CZ"/>
        </w:rPr>
        <w:t xml:space="preserve"> video konkrétního úseku kdekoliv </w:t>
      </w:r>
      <w:proofErr w:type="gramStart"/>
      <w:r w:rsidRPr="00891248">
        <w:rPr>
          <w:lang w:val="cs-CZ"/>
        </w:rPr>
        <w:t>na</w:t>
      </w:r>
      <w:proofErr w:type="gramEnd"/>
      <w:r w:rsidRPr="00891248">
        <w:rPr>
          <w:lang w:val="cs-CZ"/>
        </w:rPr>
        <w:t xml:space="preserve"> okruhu. </w:t>
      </w:r>
    </w:p>
    <w:p w:rsidR="00C22DBD" w:rsidRPr="00891248" w:rsidRDefault="00C22DBD" w:rsidP="00891248">
      <w:pPr>
        <w:pStyle w:val="Presse-Standard"/>
        <w:rPr>
          <w:lang w:val="cs-CZ"/>
        </w:rPr>
      </w:pPr>
    </w:p>
    <w:p w:rsidR="00C22DBD" w:rsidRDefault="00C22DBD" w:rsidP="00891248">
      <w:pPr>
        <w:pStyle w:val="Presse-Standard"/>
        <w:rPr>
          <w:lang w:val="cs-CZ"/>
        </w:rPr>
      </w:pPr>
      <w:r w:rsidRPr="00891248">
        <w:rPr>
          <w:lang w:val="cs-CZ"/>
        </w:rPr>
        <w:t xml:space="preserve">Porsche vyvinulo speciální řídicí jednotku pro sběr a přenos dat, která desetkrát za sekundu zaznamenává veškeré příslušné palubní informace a zakóduje je s vysoce přesným časovým označením. Tento postup zaručí to, že v průběhu přenosu dat do telefonu přes </w:t>
      </w:r>
      <w:proofErr w:type="spellStart"/>
      <w:r w:rsidRPr="00891248">
        <w:rPr>
          <w:lang w:val="cs-CZ"/>
        </w:rPr>
        <w:t>WiFi</w:t>
      </w:r>
      <w:proofErr w:type="spellEnd"/>
      <w:r w:rsidRPr="00891248">
        <w:rPr>
          <w:lang w:val="cs-CZ"/>
        </w:rPr>
        <w:t xml:space="preserve"> systém nenačte žádné odchylky. Řidič může pomocí menu chy</w:t>
      </w:r>
      <w:r w:rsidRPr="00891248">
        <w:rPr>
          <w:lang w:val="cs-CZ"/>
        </w:rPr>
        <w:t>t</w:t>
      </w:r>
      <w:r w:rsidRPr="00891248">
        <w:rPr>
          <w:lang w:val="cs-CZ"/>
        </w:rPr>
        <w:t>rého telefonu zvolit, zda chcete využít GPS signál svého mobiln</w:t>
      </w:r>
      <w:r>
        <w:rPr>
          <w:lang w:val="cs-CZ"/>
        </w:rPr>
        <w:t>ího telefonu, signál automobilu</w:t>
      </w:r>
      <w:r w:rsidRPr="00891248">
        <w:rPr>
          <w:lang w:val="cs-CZ"/>
        </w:rPr>
        <w:t xml:space="preserve"> nebo signál z externího, vysoce přesného GPS přijímače.</w:t>
      </w:r>
    </w:p>
    <w:p w:rsidR="00C22DBD" w:rsidRPr="00891248" w:rsidRDefault="00C22DBD" w:rsidP="00891248">
      <w:pPr>
        <w:pStyle w:val="Presse-Standard"/>
        <w:rPr>
          <w:lang w:val="cs-CZ"/>
        </w:rPr>
      </w:pPr>
    </w:p>
    <w:p w:rsidR="00C22DBD" w:rsidRDefault="00C22DBD" w:rsidP="00891248">
      <w:pPr>
        <w:pStyle w:val="Presse-Standard"/>
        <w:rPr>
          <w:lang w:val="cs-CZ"/>
        </w:rPr>
      </w:pPr>
      <w:r w:rsidRPr="00891248">
        <w:rPr>
          <w:lang w:val="cs-CZ"/>
        </w:rPr>
        <w:t xml:space="preserve">Paket Sport </w:t>
      </w:r>
      <w:proofErr w:type="spellStart"/>
      <w:r w:rsidRPr="00891248">
        <w:rPr>
          <w:lang w:val="cs-CZ"/>
        </w:rPr>
        <w:t>Chrono</w:t>
      </w:r>
      <w:proofErr w:type="spellEnd"/>
      <w:r w:rsidRPr="00891248">
        <w:rPr>
          <w:lang w:val="cs-CZ"/>
        </w:rPr>
        <w:t xml:space="preserve"> vozů GT pro obzvláště přesné měření času rovněž zahrnuje „č</w:t>
      </w:r>
      <w:r w:rsidRPr="00891248">
        <w:rPr>
          <w:lang w:val="cs-CZ"/>
        </w:rPr>
        <w:t>a</w:t>
      </w:r>
      <w:r>
        <w:rPr>
          <w:lang w:val="cs-CZ"/>
        </w:rPr>
        <w:t>sový spouštěč“</w:t>
      </w:r>
      <w:r w:rsidRPr="00891248">
        <w:rPr>
          <w:lang w:val="cs-CZ"/>
        </w:rPr>
        <w:t xml:space="preserve"> používaný v </w:t>
      </w:r>
      <w:proofErr w:type="spellStart"/>
      <w:r w:rsidRPr="00891248">
        <w:rPr>
          <w:lang w:val="cs-CZ"/>
        </w:rPr>
        <w:t>motorsportu</w:t>
      </w:r>
      <w:proofErr w:type="spellEnd"/>
      <w:r w:rsidRPr="00891248">
        <w:rPr>
          <w:lang w:val="cs-CZ"/>
        </w:rPr>
        <w:t xml:space="preserve">, </w:t>
      </w:r>
      <w:r>
        <w:rPr>
          <w:lang w:val="cs-CZ"/>
        </w:rPr>
        <w:t>který</w:t>
      </w:r>
      <w:r w:rsidRPr="00891248">
        <w:rPr>
          <w:lang w:val="cs-CZ"/>
        </w:rPr>
        <w:t xml:space="preserve"> komunikuje s aplikací Track </w:t>
      </w:r>
      <w:proofErr w:type="spellStart"/>
      <w:r w:rsidRPr="00891248">
        <w:rPr>
          <w:lang w:val="cs-CZ"/>
        </w:rPr>
        <w:t>Precis</w:t>
      </w:r>
      <w:r w:rsidRPr="00891248">
        <w:rPr>
          <w:lang w:val="cs-CZ"/>
        </w:rPr>
        <w:t>i</w:t>
      </w:r>
      <w:r w:rsidRPr="00891248">
        <w:rPr>
          <w:lang w:val="cs-CZ"/>
        </w:rPr>
        <w:t>on</w:t>
      </w:r>
      <w:proofErr w:type="spellEnd"/>
      <w:r w:rsidRPr="00891248">
        <w:rPr>
          <w:lang w:val="cs-CZ"/>
        </w:rPr>
        <w:t>. Je založen na principu světelné závory s vysílačem umístěným vedle starto</w:t>
      </w:r>
      <w:r w:rsidRPr="00891248">
        <w:rPr>
          <w:lang w:val="cs-CZ"/>
        </w:rPr>
        <w:t>v</w:t>
      </w:r>
      <w:r w:rsidRPr="00891248">
        <w:rPr>
          <w:lang w:val="cs-CZ"/>
        </w:rPr>
        <w:t>ní/cílové čáry, jež spustí přijímač na boční</w:t>
      </w:r>
      <w:r>
        <w:rPr>
          <w:lang w:val="cs-CZ"/>
        </w:rPr>
        <w:t>m</w:t>
      </w:r>
      <w:r w:rsidRPr="00891248">
        <w:rPr>
          <w:lang w:val="cs-CZ"/>
        </w:rPr>
        <w:t xml:space="preserve"> okně ve chvíli, kdy vůz proj</w:t>
      </w:r>
      <w:r>
        <w:rPr>
          <w:lang w:val="cs-CZ"/>
        </w:rPr>
        <w:t>e</w:t>
      </w:r>
      <w:r w:rsidRPr="00891248">
        <w:rPr>
          <w:lang w:val="cs-CZ"/>
        </w:rPr>
        <w:t xml:space="preserve">de okolo. Tento spouštěč je k dispozici od Porsche </w:t>
      </w:r>
      <w:proofErr w:type="spellStart"/>
      <w:r w:rsidRPr="00891248">
        <w:rPr>
          <w:lang w:val="cs-CZ"/>
        </w:rPr>
        <w:t>Tequipment</w:t>
      </w:r>
      <w:proofErr w:type="spellEnd"/>
      <w:r w:rsidRPr="00891248">
        <w:rPr>
          <w:lang w:val="cs-CZ"/>
        </w:rPr>
        <w:t xml:space="preserve">. </w:t>
      </w:r>
    </w:p>
    <w:p w:rsidR="00C22DBD" w:rsidRPr="00891248" w:rsidRDefault="00C22DBD" w:rsidP="00891248">
      <w:pPr>
        <w:pStyle w:val="Presse-Standard"/>
        <w:rPr>
          <w:lang w:val="cs-CZ"/>
        </w:rPr>
      </w:pPr>
    </w:p>
    <w:p w:rsidR="00C22DBD" w:rsidRPr="00891248" w:rsidRDefault="00C22DBD" w:rsidP="00891248">
      <w:pPr>
        <w:pStyle w:val="Presse-Standard"/>
        <w:rPr>
          <w:lang w:val="cs-CZ"/>
        </w:rPr>
      </w:pPr>
      <w:r w:rsidRPr="00891248">
        <w:rPr>
          <w:lang w:val="cs-CZ"/>
        </w:rPr>
        <w:t xml:space="preserve">Zákazníci, kteří nechtějí své současné modely </w:t>
      </w:r>
      <w:proofErr w:type="spellStart"/>
      <w:r w:rsidRPr="00891248">
        <w:rPr>
          <w:lang w:val="cs-CZ"/>
        </w:rPr>
        <w:t>Cayman</w:t>
      </w:r>
      <w:proofErr w:type="spellEnd"/>
      <w:r w:rsidRPr="00891248">
        <w:rPr>
          <w:lang w:val="cs-CZ"/>
        </w:rPr>
        <w:t xml:space="preserve"> GT4, 911 GT3 RS nebo 911 GT3 vybavit paketem Sport</w:t>
      </w:r>
      <w:r w:rsidRPr="00F31F9A">
        <w:rPr>
          <w:lang w:val="cs-CZ"/>
        </w:rPr>
        <w:t xml:space="preserve"> </w:t>
      </w:r>
      <w:proofErr w:type="spellStart"/>
      <w:r w:rsidRPr="00891248">
        <w:rPr>
          <w:lang w:val="cs-CZ"/>
        </w:rPr>
        <w:t>Chrono</w:t>
      </w:r>
      <w:proofErr w:type="spellEnd"/>
      <w:r w:rsidRPr="00891248">
        <w:rPr>
          <w:lang w:val="cs-CZ"/>
        </w:rPr>
        <w:t xml:space="preserve">, si mohou nechat aplikaci Track </w:t>
      </w:r>
      <w:proofErr w:type="spellStart"/>
      <w:r w:rsidRPr="00891248">
        <w:rPr>
          <w:lang w:val="cs-CZ"/>
        </w:rPr>
        <w:t>Precision</w:t>
      </w:r>
      <w:proofErr w:type="spellEnd"/>
      <w:r w:rsidRPr="00891248">
        <w:rPr>
          <w:lang w:val="cs-CZ"/>
        </w:rPr>
        <w:t xml:space="preserve"> inst</w:t>
      </w:r>
      <w:r w:rsidRPr="00891248">
        <w:rPr>
          <w:lang w:val="cs-CZ"/>
        </w:rPr>
        <w:t>a</w:t>
      </w:r>
      <w:r w:rsidRPr="00891248">
        <w:rPr>
          <w:lang w:val="cs-CZ"/>
        </w:rPr>
        <w:t xml:space="preserve">lovat </w:t>
      </w:r>
      <w:r>
        <w:rPr>
          <w:lang w:val="cs-CZ"/>
        </w:rPr>
        <w:t xml:space="preserve">i </w:t>
      </w:r>
      <w:r w:rsidRPr="00891248">
        <w:rPr>
          <w:lang w:val="cs-CZ"/>
        </w:rPr>
        <w:t>později v Porsche Centre</w:t>
      </w:r>
      <w:r>
        <w:rPr>
          <w:lang w:val="cs-CZ"/>
        </w:rPr>
        <w:t>ch</w:t>
      </w:r>
      <w:r w:rsidRPr="00891248">
        <w:rPr>
          <w:lang w:val="cs-CZ"/>
        </w:rPr>
        <w:t>.</w:t>
      </w:r>
    </w:p>
    <w:p w:rsidR="00C22DBD" w:rsidRPr="00F31F9A" w:rsidRDefault="00C22DBD" w:rsidP="00F863A8">
      <w:pPr>
        <w:pStyle w:val="Presse-Standard"/>
        <w:rPr>
          <w:bCs w:val="0"/>
          <w:lang w:val="cs-CZ"/>
        </w:rPr>
      </w:pPr>
    </w:p>
    <w:p w:rsidR="00C22DBD" w:rsidRPr="00F31F9A" w:rsidRDefault="00C22DBD" w:rsidP="00764630">
      <w:pPr>
        <w:spacing w:line="360" w:lineRule="auto"/>
        <w:jc w:val="both"/>
        <w:rPr>
          <w:rFonts w:ascii="Arial" w:hAnsi="Arial" w:cs="Arial"/>
          <w:color w:val="000000"/>
          <w:sz w:val="16"/>
          <w:szCs w:val="16"/>
          <w:lang w:val="cs-CZ"/>
        </w:rPr>
      </w:pPr>
      <w:proofErr w:type="spellStart"/>
      <w:r w:rsidRPr="00F31F9A">
        <w:rPr>
          <w:rFonts w:ascii="Arial" w:hAnsi="Arial" w:cs="Arial"/>
          <w:color w:val="000000"/>
          <w:sz w:val="16"/>
          <w:szCs w:val="16"/>
          <w:lang w:val="cs-CZ"/>
        </w:rPr>
        <w:t>Cayman</w:t>
      </w:r>
      <w:proofErr w:type="spellEnd"/>
      <w:r w:rsidRPr="00F31F9A">
        <w:rPr>
          <w:rFonts w:ascii="Arial" w:hAnsi="Arial" w:cs="Arial"/>
          <w:color w:val="000000"/>
          <w:sz w:val="16"/>
          <w:szCs w:val="16"/>
          <w:lang w:val="cs-CZ"/>
        </w:rPr>
        <w:t xml:space="preserve"> GT4: Spotřeba paliva: město 14,8 l/100 km; mimo město 7,8 l/100 km; kombinace 10,3 l/100 km; emise CO</w:t>
      </w:r>
      <w:r w:rsidRPr="00F31F9A">
        <w:rPr>
          <w:rFonts w:ascii="Arial" w:hAnsi="Arial" w:cs="Arial"/>
          <w:color w:val="000000"/>
          <w:sz w:val="16"/>
          <w:szCs w:val="16"/>
          <w:vertAlign w:val="subscript"/>
          <w:lang w:val="cs-CZ"/>
        </w:rPr>
        <w:t>2</w:t>
      </w:r>
      <w:r w:rsidRPr="00F31F9A">
        <w:rPr>
          <w:rFonts w:ascii="Arial" w:hAnsi="Arial" w:cs="Arial"/>
          <w:color w:val="000000"/>
          <w:sz w:val="16"/>
          <w:szCs w:val="16"/>
          <w:lang w:val="cs-CZ"/>
        </w:rPr>
        <w:t> 238 g/km; energetická třída (Německo): G</w:t>
      </w:r>
    </w:p>
    <w:p w:rsidR="00C22DBD" w:rsidRPr="00F31F9A" w:rsidRDefault="00C22DBD" w:rsidP="00764630">
      <w:pPr>
        <w:spacing w:line="360" w:lineRule="auto"/>
        <w:jc w:val="both"/>
        <w:rPr>
          <w:rFonts w:ascii="Arial" w:hAnsi="Arial" w:cs="Arial"/>
          <w:color w:val="000000"/>
          <w:sz w:val="16"/>
          <w:szCs w:val="16"/>
          <w:lang w:val="cs-CZ"/>
        </w:rPr>
      </w:pPr>
    </w:p>
    <w:p w:rsidR="00C22DBD" w:rsidRPr="00F31F9A" w:rsidRDefault="00C22DBD" w:rsidP="00764630">
      <w:pPr>
        <w:pStyle w:val="Presse-Standard"/>
        <w:rPr>
          <w:color w:val="000000"/>
          <w:sz w:val="16"/>
          <w:szCs w:val="16"/>
          <w:lang w:val="cs-CZ"/>
        </w:rPr>
      </w:pPr>
      <w:r w:rsidRPr="00F31F9A">
        <w:rPr>
          <w:color w:val="000000"/>
          <w:sz w:val="16"/>
          <w:szCs w:val="16"/>
          <w:lang w:val="cs-CZ"/>
        </w:rPr>
        <w:t>911 GT3 RS: Spotřeba paliva: město 19,2 l/100 km; mimo město 8,9 l/100 km; kombinace 12,4 l/100 km; emise CO</w:t>
      </w:r>
      <w:r w:rsidRPr="00F31F9A">
        <w:rPr>
          <w:color w:val="000000"/>
          <w:sz w:val="16"/>
          <w:szCs w:val="16"/>
          <w:vertAlign w:val="subscript"/>
          <w:lang w:val="cs-CZ"/>
        </w:rPr>
        <w:t>2</w:t>
      </w:r>
      <w:r w:rsidRPr="00F31F9A">
        <w:rPr>
          <w:color w:val="000000"/>
          <w:sz w:val="16"/>
          <w:szCs w:val="16"/>
          <w:lang w:val="cs-CZ"/>
        </w:rPr>
        <w:t> 289 g/km; energetická třída (Německo): G</w:t>
      </w:r>
    </w:p>
    <w:p w:rsidR="00C22DBD" w:rsidRPr="00F31F9A" w:rsidRDefault="00C22DBD" w:rsidP="00764630">
      <w:pPr>
        <w:pStyle w:val="Presse-Standard"/>
        <w:rPr>
          <w:color w:val="000000"/>
          <w:sz w:val="16"/>
          <w:szCs w:val="16"/>
          <w:lang w:val="cs-CZ"/>
        </w:rPr>
      </w:pPr>
    </w:p>
    <w:p w:rsidR="00C22DBD" w:rsidRPr="00F31F9A" w:rsidRDefault="00C22DBD" w:rsidP="00764630">
      <w:pPr>
        <w:pStyle w:val="Presse-Standard"/>
        <w:rPr>
          <w:color w:val="000000"/>
          <w:sz w:val="16"/>
          <w:szCs w:val="16"/>
          <w:lang w:val="cs-CZ"/>
        </w:rPr>
      </w:pPr>
      <w:r w:rsidRPr="00F31F9A">
        <w:rPr>
          <w:color w:val="000000"/>
          <w:sz w:val="16"/>
          <w:szCs w:val="16"/>
          <w:lang w:val="cs-CZ"/>
        </w:rPr>
        <w:t>911 GT3: Spotřeba paliva: město 18,9 l/100 km; mimo město 8,9 l/100 km; kombinace 12,4 l/100 km; emise CO</w:t>
      </w:r>
      <w:r w:rsidRPr="00F31F9A">
        <w:rPr>
          <w:color w:val="000000"/>
          <w:sz w:val="16"/>
          <w:szCs w:val="16"/>
          <w:vertAlign w:val="subscript"/>
          <w:lang w:val="cs-CZ"/>
        </w:rPr>
        <w:t>2</w:t>
      </w:r>
      <w:r w:rsidRPr="00F31F9A">
        <w:rPr>
          <w:color w:val="000000"/>
          <w:sz w:val="16"/>
          <w:szCs w:val="16"/>
          <w:lang w:val="cs-CZ"/>
        </w:rPr>
        <w:t> 289 g/km; energetická třída (Německo): G</w:t>
      </w:r>
    </w:p>
    <w:p w:rsidR="00C22DBD" w:rsidRPr="00764630" w:rsidRDefault="00C22DBD" w:rsidP="00764630">
      <w:pPr>
        <w:pStyle w:val="Presse-Standard"/>
        <w:rPr>
          <w:color w:val="000000"/>
          <w:sz w:val="16"/>
          <w:szCs w:val="16"/>
        </w:rPr>
      </w:pPr>
    </w:p>
    <w:p w:rsidR="00C22DBD" w:rsidRPr="009655C1" w:rsidRDefault="00C22DBD" w:rsidP="0006322A">
      <w:pPr>
        <w:pStyle w:val="Presse-Standard"/>
        <w:rPr>
          <w:bCs w:val="0"/>
          <w:lang w:val="cs-CZ"/>
        </w:rPr>
      </w:pPr>
    </w:p>
    <w:p w:rsidR="00C22DBD" w:rsidRPr="009655C1" w:rsidRDefault="00C22DBD">
      <w:pPr>
        <w:pStyle w:val="Presse-Standard"/>
        <w:spacing w:line="240" w:lineRule="auto"/>
        <w:rPr>
          <w:b/>
          <w:bCs w:val="0"/>
          <w:sz w:val="20"/>
          <w:lang w:val="cs-CZ"/>
        </w:rPr>
      </w:pPr>
    </w:p>
    <w:p w:rsidR="00C22DBD" w:rsidRPr="009655C1" w:rsidRDefault="00C22DBD">
      <w:pPr>
        <w:pStyle w:val="Presse-Standard"/>
        <w:spacing w:line="240" w:lineRule="auto"/>
        <w:rPr>
          <w:b/>
          <w:bCs w:val="0"/>
          <w:sz w:val="20"/>
          <w:lang w:val="cs-CZ"/>
        </w:rPr>
      </w:pPr>
    </w:p>
    <w:p w:rsidR="00C22DBD" w:rsidRPr="009655C1" w:rsidRDefault="00C22DBD" w:rsidP="00C5055F">
      <w:pPr>
        <w:spacing w:line="360" w:lineRule="auto"/>
        <w:jc w:val="both"/>
        <w:rPr>
          <w:rFonts w:ascii="Arial" w:hAnsi="Arial" w:cs="Arial"/>
          <w:b/>
          <w:bCs/>
          <w:lang w:val="cs-CZ"/>
        </w:rPr>
      </w:pPr>
      <w:r w:rsidRPr="009655C1">
        <w:rPr>
          <w:rFonts w:ascii="Arial" w:hAnsi="Arial" w:cs="Arial"/>
          <w:b/>
          <w:bCs/>
          <w:lang w:val="cs-CZ"/>
        </w:rPr>
        <w:t xml:space="preserve">O společnosti </w:t>
      </w:r>
      <w:r w:rsidRPr="009655C1">
        <w:rPr>
          <w:rFonts w:ascii="Arial" w:eastAsia="PMingLiU" w:hAnsi="Arial" w:cs="Arial"/>
          <w:b/>
          <w:bCs/>
          <w:snapToGrid w:val="0"/>
          <w:lang w:val="cs-CZ"/>
        </w:rPr>
        <w:t xml:space="preserve">Porsche </w:t>
      </w:r>
      <w:proofErr w:type="spellStart"/>
      <w:r w:rsidRPr="009655C1">
        <w:rPr>
          <w:rFonts w:ascii="Arial" w:eastAsia="PMingLiU" w:hAnsi="Arial" w:cs="Arial"/>
          <w:b/>
          <w:bCs/>
          <w:snapToGrid w:val="0"/>
          <w:lang w:val="cs-CZ"/>
        </w:rPr>
        <w:t>Inter</w:t>
      </w:r>
      <w:proofErr w:type="spellEnd"/>
      <w:r w:rsidRPr="009655C1">
        <w:rPr>
          <w:rFonts w:ascii="Arial" w:eastAsia="PMingLiU" w:hAnsi="Arial" w:cs="Arial"/>
          <w:b/>
          <w:bCs/>
          <w:snapToGrid w:val="0"/>
          <w:lang w:val="cs-CZ"/>
        </w:rPr>
        <w:t xml:space="preserve"> Auto CZ spol. s r.o.</w:t>
      </w:r>
    </w:p>
    <w:p w:rsidR="00C22DBD" w:rsidRPr="009655C1" w:rsidRDefault="00C22DBD" w:rsidP="00C5055F">
      <w:pPr>
        <w:spacing w:line="360" w:lineRule="auto"/>
        <w:ind w:left="2127" w:hanging="142"/>
        <w:jc w:val="both"/>
        <w:rPr>
          <w:rFonts w:ascii="Arial" w:hAnsi="Arial" w:cs="Arial"/>
          <w:b/>
          <w:bCs/>
          <w:lang w:val="cs-CZ"/>
        </w:rPr>
      </w:pPr>
    </w:p>
    <w:p w:rsidR="00C22DBD" w:rsidRPr="009655C1" w:rsidRDefault="00C22DBD" w:rsidP="00C5055F">
      <w:pPr>
        <w:spacing w:line="360" w:lineRule="auto"/>
        <w:ind w:hanging="3"/>
        <w:jc w:val="both"/>
        <w:rPr>
          <w:lang w:val="cs-CZ"/>
        </w:rPr>
      </w:pPr>
      <w:r w:rsidRPr="009655C1">
        <w:rPr>
          <w:rFonts w:ascii="Arial" w:hAnsi="Arial" w:cs="Arial"/>
          <w:lang w:val="cs-CZ"/>
        </w:rPr>
        <w:t xml:space="preserve">Porsche </w:t>
      </w:r>
      <w:proofErr w:type="spellStart"/>
      <w:r w:rsidRPr="009655C1">
        <w:rPr>
          <w:rFonts w:ascii="Arial" w:hAnsi="Arial" w:cs="Arial"/>
          <w:lang w:val="cs-CZ"/>
        </w:rPr>
        <w:t>Inter</w:t>
      </w:r>
      <w:proofErr w:type="spellEnd"/>
      <w:r w:rsidRPr="009655C1">
        <w:rPr>
          <w:rFonts w:ascii="Arial" w:hAnsi="Arial" w:cs="Arial"/>
          <w:lang w:val="cs-CZ"/>
        </w:rPr>
        <w:t xml:space="preserve"> Auto CZ spol. s r.o. je 100% dceřinou společností rakouské firmy Porsche </w:t>
      </w:r>
      <w:proofErr w:type="spellStart"/>
      <w:r w:rsidRPr="009655C1">
        <w:rPr>
          <w:rFonts w:ascii="Arial" w:hAnsi="Arial" w:cs="Arial"/>
          <w:lang w:val="cs-CZ"/>
        </w:rPr>
        <w:t>Inter</w:t>
      </w:r>
      <w:proofErr w:type="spellEnd"/>
      <w:r w:rsidRPr="009655C1">
        <w:rPr>
          <w:rFonts w:ascii="Arial" w:hAnsi="Arial" w:cs="Arial"/>
          <w:lang w:val="cs-CZ"/>
        </w:rPr>
        <w:t xml:space="preserve"> Auto se sídlem v Salzburgu, </w:t>
      </w:r>
      <w:r w:rsidRPr="009655C1">
        <w:rPr>
          <w:rFonts w:ascii="Arial" w:hAnsi="Arial" w:cs="Arial"/>
          <w:bCs/>
          <w:lang w:val="cs-CZ"/>
        </w:rPr>
        <w:t>jejímž vlastníkem je společnost Porsche Holding Salzburg</w:t>
      </w:r>
      <w:r w:rsidRPr="009655C1">
        <w:rPr>
          <w:rFonts w:ascii="Arial" w:hAnsi="Arial" w:cs="Arial"/>
          <w:lang w:val="cs-CZ"/>
        </w:rPr>
        <w:t xml:space="preserve">. </w:t>
      </w:r>
      <w:r w:rsidRPr="009655C1">
        <w:rPr>
          <w:rFonts w:ascii="Arial" w:hAnsi="Arial" w:cs="Arial"/>
          <w:bCs/>
          <w:lang w:val="cs-CZ"/>
        </w:rPr>
        <w:t xml:space="preserve">Rakouská společnost Porsche </w:t>
      </w:r>
      <w:proofErr w:type="spellStart"/>
      <w:r w:rsidRPr="009655C1">
        <w:rPr>
          <w:rFonts w:ascii="Arial" w:hAnsi="Arial" w:cs="Arial"/>
          <w:bCs/>
          <w:lang w:val="cs-CZ"/>
        </w:rPr>
        <w:t>Inter</w:t>
      </w:r>
      <w:proofErr w:type="spellEnd"/>
      <w:r w:rsidRPr="009655C1">
        <w:rPr>
          <w:rFonts w:ascii="Arial" w:hAnsi="Arial" w:cs="Arial"/>
          <w:bCs/>
          <w:lang w:val="cs-CZ"/>
        </w:rPr>
        <w:t xml:space="preserve"> Auto se řadí k nejúspěšnějším a nejvýznamnějším podnikatelským subjektům v oblasti prodeje a servisu automobilů v Evropě.</w:t>
      </w:r>
    </w:p>
    <w:p w:rsidR="00C22DBD" w:rsidRPr="009655C1" w:rsidRDefault="00C22DBD" w:rsidP="00C5055F">
      <w:pPr>
        <w:spacing w:line="360" w:lineRule="auto"/>
        <w:ind w:hanging="142"/>
        <w:jc w:val="both"/>
        <w:rPr>
          <w:rFonts w:ascii="Arial" w:eastAsia="PMingLiU" w:hAnsi="Arial"/>
          <w:snapToGrid w:val="0"/>
          <w:lang w:val="cs-CZ"/>
        </w:rPr>
      </w:pPr>
    </w:p>
    <w:p w:rsidR="00C22DBD" w:rsidRPr="009655C1" w:rsidRDefault="00C22DBD" w:rsidP="00C5055F">
      <w:pPr>
        <w:spacing w:line="360" w:lineRule="auto"/>
        <w:ind w:hanging="3"/>
        <w:jc w:val="both"/>
        <w:rPr>
          <w:rFonts w:ascii="Arial" w:hAnsi="Arial" w:cs="Arial"/>
          <w:lang w:val="cs-CZ"/>
        </w:rPr>
      </w:pPr>
      <w:r w:rsidRPr="009655C1">
        <w:rPr>
          <w:rFonts w:ascii="Arial" w:eastAsia="PMingLiU" w:hAnsi="Arial" w:cs="Arial"/>
          <w:snapToGrid w:val="0"/>
          <w:lang w:val="cs-CZ"/>
        </w:rPr>
        <w:t xml:space="preserve">Společnost Porsche </w:t>
      </w:r>
      <w:proofErr w:type="spellStart"/>
      <w:r w:rsidRPr="009655C1">
        <w:rPr>
          <w:rFonts w:ascii="Arial" w:eastAsia="PMingLiU" w:hAnsi="Arial" w:cs="Arial"/>
          <w:snapToGrid w:val="0"/>
          <w:lang w:val="cs-CZ"/>
        </w:rPr>
        <w:t>Inter</w:t>
      </w:r>
      <w:proofErr w:type="spellEnd"/>
      <w:r w:rsidRPr="009655C1">
        <w:rPr>
          <w:rFonts w:ascii="Arial" w:eastAsia="PMingLiU" w:hAnsi="Arial" w:cs="Arial"/>
          <w:snapToGrid w:val="0"/>
          <w:lang w:val="cs-CZ"/>
        </w:rPr>
        <w:t xml:space="preserve"> Auto CZ je největším prodejcem vozů Volkswagen, </w:t>
      </w:r>
      <w:proofErr w:type="spellStart"/>
      <w:r w:rsidRPr="009655C1">
        <w:rPr>
          <w:rFonts w:ascii="Arial" w:eastAsia="PMingLiU" w:hAnsi="Arial" w:cs="Arial"/>
          <w:snapToGrid w:val="0"/>
          <w:lang w:val="cs-CZ"/>
        </w:rPr>
        <w:t>Audi</w:t>
      </w:r>
      <w:proofErr w:type="spellEnd"/>
      <w:r w:rsidRPr="009655C1">
        <w:rPr>
          <w:rFonts w:ascii="Arial" w:eastAsia="PMingLiU" w:hAnsi="Arial" w:cs="Arial"/>
          <w:snapToGrid w:val="0"/>
          <w:lang w:val="cs-CZ"/>
        </w:rPr>
        <w:t>, SEAT, Škoda a importérem a prodejcem značky Porsche v České republice.</w:t>
      </w:r>
      <w:r w:rsidRPr="009655C1">
        <w:rPr>
          <w:rFonts w:ascii="Arial" w:hAnsi="Arial" w:cs="Arial"/>
          <w:lang w:val="cs-CZ"/>
        </w:rPr>
        <w:t xml:space="preserve"> Je rovněž servisním a prodejním z</w:t>
      </w:r>
      <w:r w:rsidRPr="009655C1">
        <w:rPr>
          <w:rFonts w:ascii="Arial" w:hAnsi="Arial" w:cs="Arial"/>
          <w:lang w:val="cs-CZ"/>
        </w:rPr>
        <w:t>a</w:t>
      </w:r>
      <w:r w:rsidRPr="009655C1">
        <w:rPr>
          <w:rFonts w:ascii="Arial" w:hAnsi="Arial" w:cs="Arial"/>
          <w:lang w:val="cs-CZ"/>
        </w:rPr>
        <w:t xml:space="preserve">stoupením </w:t>
      </w:r>
      <w:proofErr w:type="spellStart"/>
      <w:r w:rsidRPr="009655C1">
        <w:rPr>
          <w:rFonts w:ascii="Arial" w:hAnsi="Arial" w:cs="Arial"/>
          <w:lang w:val="cs-CZ"/>
        </w:rPr>
        <w:t>Bentley</w:t>
      </w:r>
      <w:proofErr w:type="spellEnd"/>
      <w:r w:rsidRPr="009655C1">
        <w:rPr>
          <w:rFonts w:ascii="Arial" w:hAnsi="Arial" w:cs="Arial"/>
          <w:lang w:val="cs-CZ"/>
        </w:rPr>
        <w:t xml:space="preserve"> pro český trh. Disponuje největším skladem nových vozů a náhradních dílů. Ročně se v Porsche </w:t>
      </w:r>
      <w:proofErr w:type="spellStart"/>
      <w:r w:rsidRPr="009655C1">
        <w:rPr>
          <w:rFonts w:ascii="Arial" w:hAnsi="Arial" w:cs="Arial"/>
          <w:lang w:val="cs-CZ"/>
        </w:rPr>
        <w:t>Inter</w:t>
      </w:r>
      <w:proofErr w:type="spellEnd"/>
      <w:r w:rsidRPr="009655C1">
        <w:rPr>
          <w:rFonts w:ascii="Arial" w:hAnsi="Arial" w:cs="Arial"/>
          <w:lang w:val="cs-CZ"/>
        </w:rPr>
        <w:t xml:space="preserve"> Auto CZ prodá více než 12 000 kusů nových a 4000 ojetých automobilů. Zároveň poskytuje Porsche </w:t>
      </w:r>
      <w:proofErr w:type="spellStart"/>
      <w:r w:rsidRPr="009655C1">
        <w:rPr>
          <w:rFonts w:ascii="Arial" w:hAnsi="Arial" w:cs="Arial"/>
          <w:lang w:val="cs-CZ"/>
        </w:rPr>
        <w:t>Inter</w:t>
      </w:r>
      <w:proofErr w:type="spellEnd"/>
      <w:r w:rsidRPr="009655C1">
        <w:rPr>
          <w:rFonts w:ascii="Arial" w:hAnsi="Arial" w:cs="Arial"/>
          <w:lang w:val="cs-CZ"/>
        </w:rPr>
        <w:t xml:space="preserve"> Auto CZ přes 470 000 servisních hodin ročně.</w:t>
      </w:r>
    </w:p>
    <w:p w:rsidR="00C22DBD" w:rsidRPr="009655C1" w:rsidRDefault="00C22DBD" w:rsidP="00C5055F">
      <w:pPr>
        <w:spacing w:line="360" w:lineRule="auto"/>
        <w:ind w:hanging="142"/>
        <w:jc w:val="both"/>
        <w:rPr>
          <w:rFonts w:ascii="Arial" w:hAnsi="Arial" w:cs="Arial"/>
          <w:lang w:val="cs-CZ"/>
        </w:rPr>
      </w:pPr>
    </w:p>
    <w:p w:rsidR="00C22DBD" w:rsidRPr="009655C1" w:rsidRDefault="00C22DBD" w:rsidP="00C5055F">
      <w:pPr>
        <w:spacing w:line="360" w:lineRule="auto"/>
        <w:ind w:hanging="3"/>
        <w:jc w:val="both"/>
        <w:rPr>
          <w:rFonts w:ascii="Arial" w:hAnsi="Arial" w:cs="Arial"/>
          <w:lang w:val="cs-CZ"/>
        </w:rPr>
      </w:pPr>
      <w:r w:rsidRPr="009655C1">
        <w:rPr>
          <w:rFonts w:ascii="Arial" w:hAnsi="Arial" w:cs="Arial"/>
          <w:lang w:val="cs-CZ"/>
        </w:rPr>
        <w:t xml:space="preserve">Společnost Porsche </w:t>
      </w:r>
      <w:proofErr w:type="spellStart"/>
      <w:r w:rsidRPr="009655C1">
        <w:rPr>
          <w:rFonts w:ascii="Arial" w:hAnsi="Arial" w:cs="Arial"/>
          <w:lang w:val="cs-CZ"/>
        </w:rPr>
        <w:t>Inter</w:t>
      </w:r>
      <w:proofErr w:type="spellEnd"/>
      <w:r w:rsidRPr="009655C1">
        <w:rPr>
          <w:rFonts w:ascii="Arial" w:hAnsi="Arial" w:cs="Arial"/>
          <w:lang w:val="cs-CZ"/>
        </w:rPr>
        <w:t xml:space="preserve"> Auto CZ zaměstnává v České republice v současné době 900 zaměstnanců v deseti pobočkách – v Praze, Plzni, Brně, Olomouci, Hradci Králové, Českých Budějovicích, Ostravě a Opavě. Všechny autosalony mají k dispozici nejnovější technologie a nejmodernější </w:t>
      </w:r>
      <w:proofErr w:type="spellStart"/>
      <w:r w:rsidRPr="009655C1">
        <w:rPr>
          <w:rFonts w:ascii="Arial" w:hAnsi="Arial" w:cs="Arial"/>
          <w:lang w:val="cs-CZ"/>
        </w:rPr>
        <w:t>know</w:t>
      </w:r>
      <w:proofErr w:type="spellEnd"/>
      <w:r w:rsidRPr="009655C1">
        <w:rPr>
          <w:rFonts w:ascii="Arial" w:hAnsi="Arial" w:cs="Arial"/>
          <w:lang w:val="cs-CZ"/>
        </w:rPr>
        <w:t>-</w:t>
      </w:r>
      <w:proofErr w:type="spellStart"/>
      <w:r w:rsidRPr="009655C1">
        <w:rPr>
          <w:rFonts w:ascii="Arial" w:hAnsi="Arial" w:cs="Arial"/>
          <w:lang w:val="cs-CZ"/>
        </w:rPr>
        <w:t>how</w:t>
      </w:r>
      <w:proofErr w:type="spellEnd"/>
      <w:r w:rsidRPr="009655C1">
        <w:rPr>
          <w:rFonts w:ascii="Arial" w:hAnsi="Arial" w:cs="Arial"/>
          <w:lang w:val="cs-CZ"/>
        </w:rPr>
        <w:t xml:space="preserve"> m</w:t>
      </w:r>
      <w:r w:rsidRPr="009655C1">
        <w:rPr>
          <w:rFonts w:ascii="Arial" w:hAnsi="Arial" w:cs="Arial"/>
          <w:lang w:val="cs-CZ"/>
        </w:rPr>
        <w:t>e</w:t>
      </w:r>
      <w:r w:rsidRPr="009655C1">
        <w:rPr>
          <w:rFonts w:ascii="Arial" w:hAnsi="Arial" w:cs="Arial"/>
          <w:lang w:val="cs-CZ"/>
        </w:rPr>
        <w:lastRenderedPageBreak/>
        <w:t>zinárodní společnosti. Zaměstnanci pravidelně procházejí systémem odborných školení. Všechny provozovny jsou certifikovány dle ISO 9001:2000.</w:t>
      </w:r>
    </w:p>
    <w:p w:rsidR="00C22DBD" w:rsidRPr="009655C1" w:rsidRDefault="00C22DBD" w:rsidP="00C5055F">
      <w:pPr>
        <w:spacing w:line="360" w:lineRule="auto"/>
        <w:ind w:hanging="142"/>
        <w:jc w:val="both"/>
        <w:rPr>
          <w:rFonts w:ascii="Arial" w:hAnsi="Arial" w:cs="Arial"/>
          <w:lang w:val="cs-CZ"/>
        </w:rPr>
      </w:pPr>
    </w:p>
    <w:p w:rsidR="00C22DBD" w:rsidRPr="009655C1" w:rsidRDefault="00C22DBD" w:rsidP="00C5055F">
      <w:pPr>
        <w:spacing w:line="360" w:lineRule="auto"/>
        <w:ind w:hanging="3"/>
        <w:jc w:val="both"/>
        <w:rPr>
          <w:rFonts w:ascii="Arial" w:hAnsi="Arial" w:cs="Arial"/>
          <w:lang w:val="cs-CZ"/>
        </w:rPr>
      </w:pPr>
      <w:r w:rsidRPr="009655C1">
        <w:rPr>
          <w:rFonts w:ascii="Arial" w:hAnsi="Arial" w:cs="Arial"/>
          <w:lang w:val="cs-CZ"/>
        </w:rPr>
        <w:t xml:space="preserve">Sítě provozoven firmy Porsche </w:t>
      </w:r>
      <w:proofErr w:type="spellStart"/>
      <w:r w:rsidRPr="009655C1">
        <w:rPr>
          <w:rFonts w:ascii="Arial" w:hAnsi="Arial" w:cs="Arial"/>
          <w:lang w:val="cs-CZ"/>
        </w:rPr>
        <w:t>Inter</w:t>
      </w:r>
      <w:proofErr w:type="spellEnd"/>
      <w:r w:rsidRPr="009655C1">
        <w:rPr>
          <w:rFonts w:ascii="Arial" w:hAnsi="Arial" w:cs="Arial"/>
          <w:lang w:val="cs-CZ"/>
        </w:rPr>
        <w:t xml:space="preserve"> Auto naleznete nejen v České republice, ale také v Rakousku, Chorvatsku, Maďarsku, Německu, Rumunsku, Slovinsku, Itálii, na Slovensku a v Albánii. Prostředni</w:t>
      </w:r>
      <w:r w:rsidRPr="009655C1">
        <w:rPr>
          <w:rFonts w:ascii="Arial" w:hAnsi="Arial" w:cs="Arial"/>
          <w:lang w:val="cs-CZ"/>
        </w:rPr>
        <w:t>c</w:t>
      </w:r>
      <w:r w:rsidRPr="009655C1">
        <w:rPr>
          <w:rFonts w:ascii="Arial" w:hAnsi="Arial" w:cs="Arial"/>
          <w:lang w:val="cs-CZ"/>
        </w:rPr>
        <w:t xml:space="preserve">tvím svého zastoupení působí Porsche </w:t>
      </w:r>
      <w:proofErr w:type="spellStart"/>
      <w:r w:rsidRPr="009655C1">
        <w:rPr>
          <w:rFonts w:ascii="Arial" w:hAnsi="Arial" w:cs="Arial"/>
          <w:lang w:val="cs-CZ"/>
        </w:rPr>
        <w:t>Inter</w:t>
      </w:r>
      <w:proofErr w:type="spellEnd"/>
      <w:r w:rsidRPr="009655C1">
        <w:rPr>
          <w:rFonts w:ascii="Arial" w:hAnsi="Arial" w:cs="Arial"/>
          <w:lang w:val="cs-CZ"/>
        </w:rPr>
        <w:t xml:space="preserve"> Auto i v Číně.</w:t>
      </w:r>
    </w:p>
    <w:sectPr w:rsidR="00C22DBD" w:rsidRPr="009655C1" w:rsidSect="004341DF">
      <w:headerReference w:type="default" r:id="rId7"/>
      <w:footerReference w:type="default" r:id="rId8"/>
      <w:headerReference w:type="first" r:id="rId9"/>
      <w:footerReference w:type="first" r:id="rId10"/>
      <w:pgSz w:w="11906" w:h="16838" w:code="9"/>
      <w:pgMar w:top="1179" w:right="1418" w:bottom="1701" w:left="1418" w:header="964" w:footer="533"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BD3" w:rsidRDefault="00797BD3">
      <w:r>
        <w:separator/>
      </w:r>
    </w:p>
  </w:endnote>
  <w:endnote w:type="continuationSeparator" w:id="0">
    <w:p w:rsidR="00797BD3" w:rsidRDefault="00797BD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Condensed">
    <w:altName w:val="Vrinda"/>
    <w:panose1 w:val="00000000000000000000"/>
    <w:charset w:val="00"/>
    <w:family w:val="swiss"/>
    <w:notTrueType/>
    <w:pitch w:val="variable"/>
    <w:sig w:usb0="00000003" w:usb1="00000000" w:usb2="00000000" w:usb3="00000000" w:csb0="00000001" w:csb1="00000000"/>
  </w:font>
  <w:font w:name="News Gothic">
    <w:altName w:val="Courier New"/>
    <w:panose1 w:val="00000000000000000000"/>
    <w:charset w:val="00"/>
    <w:family w:val="auto"/>
    <w:notTrueType/>
    <w:pitch w:val="variable"/>
    <w:sig w:usb0="00000003" w:usb1="00000000" w:usb2="00000000" w:usb3="00000000" w:csb0="00000001" w:csb1="00000000"/>
  </w:font>
  <w:font w:name="Arial MT">
    <w:altName w:val="Arial Unicode MS"/>
    <w:panose1 w:val="00000000000000000000"/>
    <w:charset w:val="80"/>
    <w:family w:val="swiss"/>
    <w:notTrueType/>
    <w:pitch w:val="variable"/>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BD" w:rsidRPr="0006322A" w:rsidRDefault="00C22DBD" w:rsidP="00C5055F">
    <w:pPr>
      <w:pStyle w:val="Presse-Fuzeile"/>
      <w:pBdr>
        <w:top w:val="single" w:sz="2" w:space="1" w:color="auto"/>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Porsche Inter Auto CZ, </w:t>
    </w:r>
    <w:proofErr w:type="spellStart"/>
    <w:r>
      <w:rPr>
        <w:rFonts w:ascii="Arial" w:hAnsi="Arial" w:cs="Arial"/>
        <w:lang w:val="en-US"/>
      </w:rPr>
      <w:t>spol</w:t>
    </w:r>
    <w:proofErr w:type="spellEnd"/>
    <w:r>
      <w:rPr>
        <w:rFonts w:ascii="Arial" w:hAnsi="Arial" w:cs="Arial"/>
        <w:lang w:val="en-US"/>
      </w:rPr>
      <w:t xml:space="preserve">. </w:t>
    </w:r>
    <w:proofErr w:type="gramStart"/>
    <w:r>
      <w:rPr>
        <w:rFonts w:ascii="Arial" w:hAnsi="Arial" w:cs="Arial"/>
        <w:lang w:val="en-US"/>
      </w:rPr>
      <w:t>s</w:t>
    </w:r>
    <w:proofErr w:type="gramEnd"/>
    <w:r>
      <w:rPr>
        <w:rFonts w:ascii="Arial" w:hAnsi="Arial" w:cs="Arial"/>
        <w:lang w:val="en-US"/>
      </w:rPr>
      <w:t xml:space="preserve"> </w:t>
    </w:r>
    <w:proofErr w:type="spellStart"/>
    <w:r>
      <w:rPr>
        <w:rFonts w:ascii="Arial" w:hAnsi="Arial" w:cs="Arial"/>
        <w:lang w:val="en-US"/>
      </w:rPr>
      <w:t>r.o</w:t>
    </w:r>
    <w:proofErr w:type="spellEnd"/>
    <w:r>
      <w:rPr>
        <w:rFonts w:ascii="Arial" w:hAnsi="Arial" w:cs="Arial"/>
        <w:lang w:val="en-US"/>
      </w:rPr>
      <w:t>.</w:t>
    </w:r>
    <w:r w:rsidRPr="0006322A">
      <w:rPr>
        <w:rFonts w:ascii="Arial" w:hAnsi="Arial" w:cs="Arial"/>
        <w:lang w:val="en-US"/>
      </w:rPr>
      <w:tab/>
    </w:r>
    <w:r w:rsidR="000D3647" w:rsidRPr="0006322A">
      <w:rPr>
        <w:rFonts w:ascii="Arial" w:hAnsi="Arial" w:cs="Arial"/>
        <w:lang w:val="en-US"/>
      </w:rPr>
      <w:fldChar w:fldCharType="begin"/>
    </w:r>
    <w:r w:rsidRPr="0006322A">
      <w:rPr>
        <w:rFonts w:ascii="Arial" w:hAnsi="Arial" w:cs="Arial"/>
        <w:lang w:val="en-US"/>
      </w:rPr>
      <w:instrText xml:space="preserve"> PAGE </w:instrText>
    </w:r>
    <w:r w:rsidR="000D3647" w:rsidRPr="0006322A">
      <w:rPr>
        <w:rFonts w:ascii="Arial" w:hAnsi="Arial" w:cs="Arial"/>
        <w:lang w:val="en-US"/>
      </w:rPr>
      <w:fldChar w:fldCharType="separate"/>
    </w:r>
    <w:r w:rsidR="00585883">
      <w:rPr>
        <w:rFonts w:ascii="Arial" w:hAnsi="Arial" w:cs="Arial"/>
        <w:noProof/>
        <w:lang w:val="en-US"/>
      </w:rPr>
      <w:t>3</w:t>
    </w:r>
    <w:r w:rsidR="000D3647" w:rsidRPr="0006322A">
      <w:rPr>
        <w:rFonts w:ascii="Arial" w:hAnsi="Arial" w:cs="Arial"/>
        <w:lang w:val="en-US"/>
      </w:rPr>
      <w:fldChar w:fldCharType="end"/>
    </w:r>
    <w:r w:rsidRPr="0006322A">
      <w:rPr>
        <w:rFonts w:ascii="Arial" w:hAnsi="Arial" w:cs="Arial"/>
        <w:lang w:val="en-US"/>
      </w:rPr>
      <w:t xml:space="preserve"> </w:t>
    </w:r>
    <w:r>
      <w:rPr>
        <w:rFonts w:ascii="Arial" w:hAnsi="Arial" w:cs="Arial"/>
        <w:lang w:val="en-US"/>
      </w:rPr>
      <w:t>z</w:t>
    </w:r>
    <w:r w:rsidRPr="0006322A">
      <w:rPr>
        <w:rFonts w:ascii="Arial" w:hAnsi="Arial" w:cs="Arial"/>
        <w:lang w:val="en-US"/>
      </w:rPr>
      <w:t xml:space="preserve"> </w:t>
    </w:r>
    <w:r w:rsidR="000D3647" w:rsidRPr="0006322A">
      <w:rPr>
        <w:rFonts w:ascii="Arial" w:hAnsi="Arial" w:cs="Arial"/>
        <w:lang w:val="en-US"/>
      </w:rPr>
      <w:fldChar w:fldCharType="begin"/>
    </w:r>
    <w:r w:rsidRPr="0006322A">
      <w:rPr>
        <w:rFonts w:ascii="Arial" w:hAnsi="Arial" w:cs="Arial"/>
        <w:lang w:val="en-US"/>
      </w:rPr>
      <w:instrText xml:space="preserve"> NUMPAGES </w:instrText>
    </w:r>
    <w:r w:rsidR="000D3647" w:rsidRPr="0006322A">
      <w:rPr>
        <w:rFonts w:ascii="Arial" w:hAnsi="Arial" w:cs="Arial"/>
        <w:lang w:val="en-US"/>
      </w:rPr>
      <w:fldChar w:fldCharType="separate"/>
    </w:r>
    <w:r w:rsidR="00585883">
      <w:rPr>
        <w:rFonts w:ascii="Arial" w:hAnsi="Arial" w:cs="Arial"/>
        <w:noProof/>
        <w:lang w:val="en-US"/>
      </w:rPr>
      <w:t>4</w:t>
    </w:r>
    <w:r w:rsidR="000D3647" w:rsidRPr="0006322A">
      <w:rPr>
        <w:rFonts w:ascii="Arial" w:hAnsi="Arial" w:cs="Arial"/>
        <w:lang w:val="en-US"/>
      </w:rPr>
      <w:fldChar w:fldCharType="end"/>
    </w:r>
    <w:r w:rsidRPr="0006322A">
      <w:rPr>
        <w:rFonts w:ascii="Arial" w:hAnsi="Arial" w:cs="Arial"/>
        <w:lang w:val="en-US"/>
      </w:rPr>
      <w:tab/>
    </w:r>
    <w:r>
      <w:rPr>
        <w:rFonts w:ascii="Arial" w:hAnsi="Arial" w:cs="Arial"/>
        <w:lang w:val="en-US"/>
      </w:rPr>
      <w:t>Public Relations Manager</w:t>
    </w:r>
    <w:r w:rsidRPr="0006322A">
      <w:rPr>
        <w:rFonts w:ascii="Arial" w:hAnsi="Arial" w:cs="Arial"/>
        <w:lang w:val="en-US"/>
      </w:rPr>
      <w:br/>
    </w:r>
    <w:proofErr w:type="spellStart"/>
    <w:r>
      <w:rPr>
        <w:rFonts w:ascii="Arial" w:hAnsi="Arial" w:cs="Arial"/>
        <w:lang w:val="en-US"/>
      </w:rPr>
      <w:t>Vrchlického</w:t>
    </w:r>
    <w:proofErr w:type="spellEnd"/>
    <w:r>
      <w:rPr>
        <w:rFonts w:ascii="Arial" w:hAnsi="Arial" w:cs="Arial"/>
        <w:lang w:val="en-US"/>
      </w:rPr>
      <w:t xml:space="preserve"> 31/18</w:t>
    </w:r>
    <w:r w:rsidRPr="0006322A">
      <w:rPr>
        <w:rFonts w:ascii="Arial" w:hAnsi="Arial" w:cs="Arial"/>
        <w:lang w:val="en-US"/>
      </w:rPr>
      <w:tab/>
    </w:r>
    <w:r w:rsidRPr="0006322A">
      <w:rPr>
        <w:rFonts w:ascii="Arial" w:hAnsi="Arial" w:cs="Arial"/>
        <w:lang w:val="en-US"/>
      </w:rPr>
      <w:tab/>
    </w:r>
    <w:r>
      <w:rPr>
        <w:rFonts w:ascii="Arial" w:hAnsi="Arial" w:cs="Arial"/>
        <w:lang w:val="en-US"/>
      </w:rPr>
      <w:t xml:space="preserve">Irena </w:t>
    </w:r>
    <w:proofErr w:type="spellStart"/>
    <w:r>
      <w:rPr>
        <w:rFonts w:ascii="Arial" w:hAnsi="Arial" w:cs="Arial"/>
        <w:lang w:val="en-US"/>
      </w:rPr>
      <w:t>Bandová</w:t>
    </w:r>
    <w:proofErr w:type="spellEnd"/>
  </w:p>
  <w:p w:rsidR="00C22DBD" w:rsidRDefault="00C22DBD" w:rsidP="00C5055F">
    <w:pPr>
      <w:pStyle w:val="Presse-Fuzeile"/>
      <w:pBdr>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150 00 </w:t>
    </w:r>
    <w:proofErr w:type="spellStart"/>
    <w:r>
      <w:rPr>
        <w:rFonts w:ascii="Arial" w:hAnsi="Arial" w:cs="Arial"/>
        <w:lang w:val="en-US"/>
      </w:rPr>
      <w:t>Praha</w:t>
    </w:r>
    <w:proofErr w:type="spellEnd"/>
    <w:r>
      <w:rPr>
        <w:rFonts w:ascii="Arial" w:hAnsi="Arial" w:cs="Arial"/>
        <w:lang w:val="en-US"/>
      </w:rPr>
      <w:t xml:space="preserve"> 5</w:t>
    </w:r>
    <w:r w:rsidRPr="0006322A">
      <w:rPr>
        <w:rFonts w:ascii="Arial" w:hAnsi="Arial" w:cs="Arial"/>
        <w:lang w:val="en-US"/>
      </w:rPr>
      <w:tab/>
    </w:r>
    <w:r w:rsidRPr="0006322A">
      <w:rPr>
        <w:rFonts w:ascii="Arial" w:hAnsi="Arial" w:cs="Arial"/>
        <w:lang w:val="en-US"/>
      </w:rPr>
      <w:tab/>
    </w:r>
    <w:r>
      <w:rPr>
        <w:rFonts w:ascii="Arial" w:hAnsi="Arial" w:cs="Arial"/>
        <w:lang w:val="en-US"/>
      </w:rPr>
      <w:t>Tel.:    +420 257 107 316</w:t>
    </w:r>
    <w:r w:rsidRPr="0006322A">
      <w:rPr>
        <w:rFonts w:ascii="Arial" w:hAnsi="Arial" w:cs="Arial"/>
        <w:lang w:val="en-US"/>
      </w:rPr>
      <w:t xml:space="preserve"> </w:t>
    </w:r>
  </w:p>
  <w:p w:rsidR="00C22DBD" w:rsidRPr="0006322A" w:rsidRDefault="00C22DBD" w:rsidP="00C5055F">
    <w:pPr>
      <w:pStyle w:val="Presse-Fuzeile"/>
      <w:pBdr>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                                            </w:t>
    </w:r>
    <w:r>
      <w:rPr>
        <w:rFonts w:ascii="Arial" w:hAnsi="Arial" w:cs="Arial"/>
        <w:lang w:val="en-US"/>
      </w:rPr>
      <w:tab/>
    </w:r>
    <w:r>
      <w:rPr>
        <w:rFonts w:ascii="Arial" w:hAnsi="Arial" w:cs="Arial"/>
        <w:lang w:val="en-US"/>
      </w:rPr>
      <w:tab/>
      <w:t>Mobil: +420 725 567 736</w:t>
    </w:r>
  </w:p>
  <w:p w:rsidR="00C22DBD" w:rsidRDefault="00C22DBD" w:rsidP="00C5055F">
    <w:pPr>
      <w:pStyle w:val="Presse-Fuzeile"/>
      <w:pBdr>
        <w:bottom w:val="none" w:sz="0" w:space="0" w:color="auto"/>
      </w:pBdr>
      <w:tabs>
        <w:tab w:val="clear" w:pos="9072"/>
        <w:tab w:val="left" w:pos="4253"/>
        <w:tab w:val="left" w:pos="6804"/>
      </w:tabs>
      <w:rPr>
        <w:rFonts w:ascii="Arial" w:hAnsi="Arial" w:cs="Arial"/>
      </w:rPr>
    </w:pPr>
    <w:r w:rsidRPr="0006322A">
      <w:rPr>
        <w:rFonts w:ascii="Arial" w:hAnsi="Arial" w:cs="Arial"/>
        <w:lang w:val="en-US"/>
      </w:rPr>
      <w:tab/>
    </w:r>
    <w:r w:rsidRPr="0006322A">
      <w:rPr>
        <w:rFonts w:ascii="Arial" w:hAnsi="Arial" w:cs="Arial"/>
        <w:lang w:val="en-US"/>
      </w:rPr>
      <w:tab/>
    </w:r>
    <w:r>
      <w:rPr>
        <w:rFonts w:ascii="Arial" w:hAnsi="Arial" w:cs="Arial"/>
      </w:rPr>
      <w:t>E-</w:t>
    </w:r>
    <w:proofErr w:type="spellStart"/>
    <w:r>
      <w:rPr>
        <w:rFonts w:ascii="Arial" w:hAnsi="Arial" w:cs="Arial"/>
      </w:rPr>
      <w:t>mail</w:t>
    </w:r>
    <w:proofErr w:type="spellEnd"/>
    <w:r>
      <w:rPr>
        <w:rFonts w:ascii="Arial" w:hAnsi="Arial" w:cs="Arial"/>
      </w:rPr>
      <w:t>: irena.bandova</w:t>
    </w:r>
    <w:r w:rsidRPr="000424D0">
      <w:rPr>
        <w:rFonts w:ascii="Arial" w:hAnsi="Arial" w:cs="Arial"/>
      </w:rPr>
      <w:t>@</w:t>
    </w:r>
    <w:r>
      <w:rPr>
        <w:rFonts w:ascii="Arial" w:hAnsi="Arial" w:cs="Arial"/>
      </w:rPr>
      <w:t>porsche.cz</w:t>
    </w:r>
  </w:p>
  <w:p w:rsidR="00C22DBD" w:rsidRPr="005C0086" w:rsidRDefault="00C22DBD" w:rsidP="005C008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BD" w:rsidRPr="0006322A" w:rsidRDefault="00C22DBD" w:rsidP="00562501">
    <w:pPr>
      <w:pStyle w:val="Presse-Fuzeile"/>
      <w:pBdr>
        <w:top w:val="single" w:sz="2" w:space="1" w:color="auto"/>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Porsche Inter Auto CZ, </w:t>
    </w:r>
    <w:proofErr w:type="spellStart"/>
    <w:r>
      <w:rPr>
        <w:rFonts w:ascii="Arial" w:hAnsi="Arial" w:cs="Arial"/>
        <w:lang w:val="en-US"/>
      </w:rPr>
      <w:t>spol</w:t>
    </w:r>
    <w:proofErr w:type="spellEnd"/>
    <w:r>
      <w:rPr>
        <w:rFonts w:ascii="Arial" w:hAnsi="Arial" w:cs="Arial"/>
        <w:lang w:val="en-US"/>
      </w:rPr>
      <w:t xml:space="preserve">. </w:t>
    </w:r>
    <w:proofErr w:type="gramStart"/>
    <w:r>
      <w:rPr>
        <w:rFonts w:ascii="Arial" w:hAnsi="Arial" w:cs="Arial"/>
        <w:lang w:val="en-US"/>
      </w:rPr>
      <w:t>s</w:t>
    </w:r>
    <w:proofErr w:type="gramEnd"/>
    <w:r>
      <w:rPr>
        <w:rFonts w:ascii="Arial" w:hAnsi="Arial" w:cs="Arial"/>
        <w:lang w:val="en-US"/>
      </w:rPr>
      <w:t xml:space="preserve"> </w:t>
    </w:r>
    <w:proofErr w:type="spellStart"/>
    <w:r>
      <w:rPr>
        <w:rFonts w:ascii="Arial" w:hAnsi="Arial" w:cs="Arial"/>
        <w:lang w:val="en-US"/>
      </w:rPr>
      <w:t>r.o</w:t>
    </w:r>
    <w:proofErr w:type="spellEnd"/>
    <w:r>
      <w:rPr>
        <w:rFonts w:ascii="Arial" w:hAnsi="Arial" w:cs="Arial"/>
        <w:lang w:val="en-US"/>
      </w:rPr>
      <w:t>.</w:t>
    </w:r>
    <w:r w:rsidRPr="0006322A">
      <w:rPr>
        <w:rFonts w:ascii="Arial" w:hAnsi="Arial" w:cs="Arial"/>
        <w:lang w:val="en-US"/>
      </w:rPr>
      <w:tab/>
    </w:r>
    <w:r w:rsidR="000D3647" w:rsidRPr="0006322A">
      <w:rPr>
        <w:rFonts w:ascii="Arial" w:hAnsi="Arial" w:cs="Arial"/>
        <w:lang w:val="en-US"/>
      </w:rPr>
      <w:fldChar w:fldCharType="begin"/>
    </w:r>
    <w:r w:rsidRPr="0006322A">
      <w:rPr>
        <w:rFonts w:ascii="Arial" w:hAnsi="Arial" w:cs="Arial"/>
        <w:lang w:val="en-US"/>
      </w:rPr>
      <w:instrText xml:space="preserve"> PAGE </w:instrText>
    </w:r>
    <w:r w:rsidR="000D3647" w:rsidRPr="0006322A">
      <w:rPr>
        <w:rFonts w:ascii="Arial" w:hAnsi="Arial" w:cs="Arial"/>
        <w:lang w:val="en-US"/>
      </w:rPr>
      <w:fldChar w:fldCharType="separate"/>
    </w:r>
    <w:r w:rsidR="00585883">
      <w:rPr>
        <w:rFonts w:ascii="Arial" w:hAnsi="Arial" w:cs="Arial"/>
        <w:noProof/>
        <w:lang w:val="en-US"/>
      </w:rPr>
      <w:t>1</w:t>
    </w:r>
    <w:r w:rsidR="000D3647" w:rsidRPr="0006322A">
      <w:rPr>
        <w:rFonts w:ascii="Arial" w:hAnsi="Arial" w:cs="Arial"/>
        <w:lang w:val="en-US"/>
      </w:rPr>
      <w:fldChar w:fldCharType="end"/>
    </w:r>
    <w:r w:rsidRPr="0006322A">
      <w:rPr>
        <w:rFonts w:ascii="Arial" w:hAnsi="Arial" w:cs="Arial"/>
        <w:lang w:val="en-US"/>
      </w:rPr>
      <w:t xml:space="preserve"> </w:t>
    </w:r>
    <w:r>
      <w:rPr>
        <w:rFonts w:ascii="Arial" w:hAnsi="Arial" w:cs="Arial"/>
        <w:lang w:val="en-US"/>
      </w:rPr>
      <w:t>z</w:t>
    </w:r>
    <w:r w:rsidRPr="0006322A">
      <w:rPr>
        <w:rFonts w:ascii="Arial" w:hAnsi="Arial" w:cs="Arial"/>
        <w:lang w:val="en-US"/>
      </w:rPr>
      <w:t xml:space="preserve"> </w:t>
    </w:r>
    <w:r w:rsidR="000D3647" w:rsidRPr="0006322A">
      <w:rPr>
        <w:rFonts w:ascii="Arial" w:hAnsi="Arial" w:cs="Arial"/>
        <w:lang w:val="en-US"/>
      </w:rPr>
      <w:fldChar w:fldCharType="begin"/>
    </w:r>
    <w:r w:rsidRPr="0006322A">
      <w:rPr>
        <w:rFonts w:ascii="Arial" w:hAnsi="Arial" w:cs="Arial"/>
        <w:lang w:val="en-US"/>
      </w:rPr>
      <w:instrText xml:space="preserve"> NUMPAGES </w:instrText>
    </w:r>
    <w:r w:rsidR="000D3647" w:rsidRPr="0006322A">
      <w:rPr>
        <w:rFonts w:ascii="Arial" w:hAnsi="Arial" w:cs="Arial"/>
        <w:lang w:val="en-US"/>
      </w:rPr>
      <w:fldChar w:fldCharType="separate"/>
    </w:r>
    <w:r w:rsidR="00585883">
      <w:rPr>
        <w:rFonts w:ascii="Arial" w:hAnsi="Arial" w:cs="Arial"/>
        <w:noProof/>
        <w:lang w:val="en-US"/>
      </w:rPr>
      <w:t>1</w:t>
    </w:r>
    <w:r w:rsidR="000D3647" w:rsidRPr="0006322A">
      <w:rPr>
        <w:rFonts w:ascii="Arial" w:hAnsi="Arial" w:cs="Arial"/>
        <w:lang w:val="en-US"/>
      </w:rPr>
      <w:fldChar w:fldCharType="end"/>
    </w:r>
    <w:r w:rsidRPr="0006322A">
      <w:rPr>
        <w:rFonts w:ascii="Arial" w:hAnsi="Arial" w:cs="Arial"/>
        <w:lang w:val="en-US"/>
      </w:rPr>
      <w:tab/>
    </w:r>
    <w:r>
      <w:rPr>
        <w:rFonts w:ascii="Arial" w:hAnsi="Arial" w:cs="Arial"/>
        <w:lang w:val="en-US"/>
      </w:rPr>
      <w:t>Public Relations Manager</w:t>
    </w:r>
    <w:r w:rsidRPr="0006322A">
      <w:rPr>
        <w:rFonts w:ascii="Arial" w:hAnsi="Arial" w:cs="Arial"/>
        <w:lang w:val="en-US"/>
      </w:rPr>
      <w:br/>
    </w:r>
    <w:proofErr w:type="spellStart"/>
    <w:r>
      <w:rPr>
        <w:rFonts w:ascii="Arial" w:hAnsi="Arial" w:cs="Arial"/>
        <w:lang w:val="en-US"/>
      </w:rPr>
      <w:t>Vrchlického</w:t>
    </w:r>
    <w:proofErr w:type="spellEnd"/>
    <w:r>
      <w:rPr>
        <w:rFonts w:ascii="Arial" w:hAnsi="Arial" w:cs="Arial"/>
        <w:lang w:val="en-US"/>
      </w:rPr>
      <w:t xml:space="preserve"> 31/18</w:t>
    </w:r>
    <w:r w:rsidRPr="0006322A">
      <w:rPr>
        <w:rFonts w:ascii="Arial" w:hAnsi="Arial" w:cs="Arial"/>
        <w:lang w:val="en-US"/>
      </w:rPr>
      <w:tab/>
    </w:r>
    <w:r w:rsidRPr="0006322A">
      <w:rPr>
        <w:rFonts w:ascii="Arial" w:hAnsi="Arial" w:cs="Arial"/>
        <w:lang w:val="en-US"/>
      </w:rPr>
      <w:tab/>
    </w:r>
    <w:r>
      <w:rPr>
        <w:rFonts w:ascii="Arial" w:hAnsi="Arial" w:cs="Arial"/>
        <w:lang w:val="en-US"/>
      </w:rPr>
      <w:t xml:space="preserve">Irena </w:t>
    </w:r>
    <w:proofErr w:type="spellStart"/>
    <w:r>
      <w:rPr>
        <w:rFonts w:ascii="Arial" w:hAnsi="Arial" w:cs="Arial"/>
        <w:lang w:val="en-US"/>
      </w:rPr>
      <w:t>Bandová</w:t>
    </w:r>
    <w:proofErr w:type="spellEnd"/>
  </w:p>
  <w:p w:rsidR="00C22DBD" w:rsidRDefault="00C22DBD" w:rsidP="00562501">
    <w:pPr>
      <w:pStyle w:val="Presse-Fuzeile"/>
      <w:pBdr>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150 00 </w:t>
    </w:r>
    <w:proofErr w:type="spellStart"/>
    <w:r>
      <w:rPr>
        <w:rFonts w:ascii="Arial" w:hAnsi="Arial" w:cs="Arial"/>
        <w:lang w:val="en-US"/>
      </w:rPr>
      <w:t>Praha</w:t>
    </w:r>
    <w:proofErr w:type="spellEnd"/>
    <w:r>
      <w:rPr>
        <w:rFonts w:ascii="Arial" w:hAnsi="Arial" w:cs="Arial"/>
        <w:lang w:val="en-US"/>
      </w:rPr>
      <w:t xml:space="preserve"> 5</w:t>
    </w:r>
    <w:r w:rsidRPr="0006322A">
      <w:rPr>
        <w:rFonts w:ascii="Arial" w:hAnsi="Arial" w:cs="Arial"/>
        <w:lang w:val="en-US"/>
      </w:rPr>
      <w:tab/>
    </w:r>
    <w:r w:rsidRPr="0006322A">
      <w:rPr>
        <w:rFonts w:ascii="Arial" w:hAnsi="Arial" w:cs="Arial"/>
        <w:lang w:val="en-US"/>
      </w:rPr>
      <w:tab/>
    </w:r>
    <w:r>
      <w:rPr>
        <w:rFonts w:ascii="Arial" w:hAnsi="Arial" w:cs="Arial"/>
        <w:lang w:val="en-US"/>
      </w:rPr>
      <w:t>Tel.:    +420 257 107 316</w:t>
    </w:r>
    <w:r w:rsidRPr="0006322A">
      <w:rPr>
        <w:rFonts w:ascii="Arial" w:hAnsi="Arial" w:cs="Arial"/>
        <w:lang w:val="en-US"/>
      </w:rPr>
      <w:t xml:space="preserve"> </w:t>
    </w:r>
  </w:p>
  <w:p w:rsidR="00C22DBD" w:rsidRPr="0006322A" w:rsidRDefault="00C22DBD" w:rsidP="00562501">
    <w:pPr>
      <w:pStyle w:val="Presse-Fuzeile"/>
      <w:pBdr>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                                            </w:t>
    </w:r>
    <w:r>
      <w:rPr>
        <w:rFonts w:ascii="Arial" w:hAnsi="Arial" w:cs="Arial"/>
        <w:lang w:val="en-US"/>
      </w:rPr>
      <w:tab/>
    </w:r>
    <w:r>
      <w:rPr>
        <w:rFonts w:ascii="Arial" w:hAnsi="Arial" w:cs="Arial"/>
        <w:lang w:val="en-US"/>
      </w:rPr>
      <w:tab/>
      <w:t>Mobil: +420 725 567 736</w:t>
    </w:r>
  </w:p>
  <w:p w:rsidR="00C22DBD" w:rsidRDefault="00C22DBD" w:rsidP="0006322A">
    <w:pPr>
      <w:pStyle w:val="Presse-Fuzeile"/>
      <w:pBdr>
        <w:bottom w:val="none" w:sz="0" w:space="0" w:color="auto"/>
      </w:pBdr>
      <w:tabs>
        <w:tab w:val="clear" w:pos="9072"/>
        <w:tab w:val="left" w:pos="4253"/>
        <w:tab w:val="left" w:pos="6804"/>
      </w:tabs>
      <w:rPr>
        <w:rFonts w:ascii="Arial" w:hAnsi="Arial" w:cs="Arial"/>
      </w:rPr>
    </w:pPr>
    <w:r w:rsidRPr="0006322A">
      <w:rPr>
        <w:rFonts w:ascii="Arial" w:hAnsi="Arial" w:cs="Arial"/>
        <w:lang w:val="en-US"/>
      </w:rPr>
      <w:tab/>
    </w:r>
    <w:r w:rsidRPr="0006322A">
      <w:rPr>
        <w:rFonts w:ascii="Arial" w:hAnsi="Arial" w:cs="Arial"/>
        <w:lang w:val="en-US"/>
      </w:rPr>
      <w:tab/>
    </w:r>
    <w:r>
      <w:rPr>
        <w:rFonts w:ascii="Arial" w:hAnsi="Arial" w:cs="Arial"/>
      </w:rPr>
      <w:t>E-</w:t>
    </w:r>
    <w:proofErr w:type="spellStart"/>
    <w:r>
      <w:rPr>
        <w:rFonts w:ascii="Arial" w:hAnsi="Arial" w:cs="Arial"/>
      </w:rPr>
      <w:t>mail</w:t>
    </w:r>
    <w:proofErr w:type="spellEnd"/>
    <w:r>
      <w:rPr>
        <w:rFonts w:ascii="Arial" w:hAnsi="Arial" w:cs="Arial"/>
      </w:rPr>
      <w:t>: irena.bandova</w:t>
    </w:r>
    <w:r w:rsidRPr="000424D0">
      <w:rPr>
        <w:rFonts w:ascii="Arial" w:hAnsi="Arial" w:cs="Arial"/>
      </w:rPr>
      <w:t>@</w:t>
    </w:r>
    <w:r>
      <w:rPr>
        <w:rFonts w:ascii="Arial" w:hAnsi="Arial" w:cs="Arial"/>
      </w:rPr>
      <w:t>porsche.cz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BD3" w:rsidRDefault="00797BD3">
      <w:r>
        <w:separator/>
      </w:r>
    </w:p>
  </w:footnote>
  <w:footnote w:type="continuationSeparator" w:id="0">
    <w:p w:rsidR="00797BD3" w:rsidRDefault="00797B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BD" w:rsidRDefault="00C22DBD">
    <w:pPr>
      <w:pStyle w:val="Presse-Information"/>
      <w:pBdr>
        <w:bottom w:val="single" w:sz="2" w:space="1" w:color="auto"/>
      </w:pBdr>
    </w:pPr>
    <w:proofErr w:type="spellStart"/>
    <w:r>
      <w:rPr>
        <w:sz w:val="24"/>
      </w:rPr>
      <w:t>Tiskov</w:t>
    </w:r>
    <w:r>
      <w:rPr>
        <w:sz w:val="24"/>
      </w:rPr>
      <w:t>á</w:t>
    </w:r>
    <w:proofErr w:type="spellEnd"/>
    <w:r>
      <w:rPr>
        <w:sz w:val="24"/>
      </w:rPr>
      <w:t xml:space="preserve"> </w:t>
    </w:r>
    <w:proofErr w:type="spellStart"/>
    <w:r>
      <w:rPr>
        <w:sz w:val="24"/>
      </w:rPr>
      <w:t>zpr</w:t>
    </w:r>
    <w:r>
      <w:rPr>
        <w:sz w:val="24"/>
      </w:rPr>
      <w:t>á</w:t>
    </w:r>
    <w:r>
      <w:rPr>
        <w:sz w:val="24"/>
      </w:rPr>
      <w:t>va</w:t>
    </w:r>
    <w:proofErr w:type="spellEnd"/>
    <w:r>
      <w:rPr>
        <w:sz w:val="24"/>
      </w:rPr>
      <w:tab/>
    </w:r>
    <w:r w:rsidR="005F6B66">
      <w:rPr>
        <w:sz w:val="24"/>
      </w:rPr>
      <w:t>18/05/2015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BD" w:rsidRDefault="000D3647">
    <w:pPr>
      <w:pStyle w:val="Presse-Information"/>
      <w:pBdr>
        <w:bottom w:val="none" w:sz="0" w:space="0" w:color="auto"/>
      </w:pBdr>
      <w:rPr>
        <w:u w:val="single"/>
      </w:rPr>
    </w:pPr>
    <w:r w:rsidRPr="000D3647">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8.15pt;margin-top:6pt;width:131.3pt;height:69.95pt;z-index:251660288;visibility:visible;mso-wrap-edited:f">
          <v:imagedata r:id="rId1" o:title="" gain="1.25"/>
        </v:shape>
        <o:OLEObject Type="Embed" ProgID="Word.Picture.8" ShapeID="_x0000_s2049" DrawAspect="Content" ObjectID="_1493552660" r:id="rId2"/>
      </w:pict>
    </w:r>
  </w:p>
  <w:p w:rsidR="00C22DBD" w:rsidRDefault="00C22DBD">
    <w:pPr>
      <w:pStyle w:val="Presse-Information"/>
      <w:pBdr>
        <w:bottom w:val="none" w:sz="0" w:space="0" w:color="auto"/>
      </w:pBdr>
      <w:rPr>
        <w:u w:val="single"/>
      </w:rPr>
    </w:pPr>
  </w:p>
  <w:p w:rsidR="00C22DBD" w:rsidRDefault="00C22DBD">
    <w:pPr>
      <w:pStyle w:val="Presse-Information"/>
      <w:pBdr>
        <w:bottom w:val="none" w:sz="0" w:space="0" w:color="auto"/>
      </w:pBdr>
      <w:rPr>
        <w:u w:val="single"/>
      </w:rPr>
    </w:pPr>
  </w:p>
  <w:p w:rsidR="00C22DBD" w:rsidRPr="00377D4F" w:rsidRDefault="00C22DBD">
    <w:pPr>
      <w:pStyle w:val="Presse-Information"/>
      <w:pBdr>
        <w:bottom w:val="none" w:sz="0" w:space="0" w:color="auto"/>
      </w:pBdr>
      <w:rPr>
        <w:rFonts w:ascii="Arial" w:hAnsi="Arial" w:cs="Arial"/>
        <w:u w:val="single"/>
      </w:rPr>
    </w:pPr>
  </w:p>
  <w:p w:rsidR="00C22DBD" w:rsidRPr="00377D4F" w:rsidRDefault="00C22DBD">
    <w:pPr>
      <w:pStyle w:val="Presse-Information"/>
      <w:pBdr>
        <w:bottom w:val="none" w:sz="0" w:space="0" w:color="auto"/>
      </w:pBdr>
      <w:rPr>
        <w:rFonts w:ascii="Arial" w:hAnsi="Arial" w:cs="Arial"/>
        <w:u w:val="single"/>
      </w:rPr>
    </w:pPr>
  </w:p>
  <w:p w:rsidR="00C22DBD" w:rsidRPr="00377D4F" w:rsidRDefault="00C22DBD">
    <w:pPr>
      <w:pStyle w:val="Presse-Information"/>
      <w:pBdr>
        <w:bottom w:val="none" w:sz="0" w:space="0" w:color="auto"/>
      </w:pBdr>
      <w:rPr>
        <w:rFonts w:ascii="Arial" w:hAnsi="Arial" w:cs="Arial"/>
        <w:u w:val="single"/>
      </w:rPr>
    </w:pPr>
  </w:p>
  <w:p w:rsidR="00C22DBD" w:rsidRPr="003D497C" w:rsidRDefault="00C22DBD">
    <w:pPr>
      <w:pStyle w:val="Presse-Information"/>
      <w:pBdr>
        <w:bottom w:val="single" w:sz="2" w:space="1" w:color="auto"/>
      </w:pBdr>
      <w:rPr>
        <w:rFonts w:ascii="Arial" w:hAnsi="Arial" w:cs="Arial"/>
      </w:rPr>
    </w:pPr>
    <w:proofErr w:type="spellStart"/>
    <w:r w:rsidRPr="003D497C">
      <w:rPr>
        <w:rFonts w:ascii="Arial" w:hAnsi="Arial" w:cs="Arial"/>
      </w:rPr>
      <w:t>Tisková</w:t>
    </w:r>
    <w:proofErr w:type="spellEnd"/>
    <w:r w:rsidRPr="003D497C">
      <w:rPr>
        <w:rFonts w:ascii="Arial" w:hAnsi="Arial" w:cs="Arial"/>
      </w:rPr>
      <w:t xml:space="preserve"> </w:t>
    </w:r>
    <w:proofErr w:type="spellStart"/>
    <w:r w:rsidRPr="003D497C">
      <w:rPr>
        <w:rFonts w:ascii="Arial" w:hAnsi="Arial" w:cs="Arial"/>
      </w:rPr>
      <w:t>zpráva</w:t>
    </w:r>
    <w:proofErr w:type="spellEnd"/>
    <w:r w:rsidRPr="003D497C">
      <w:rPr>
        <w:rFonts w:ascii="Arial" w:hAnsi="Arial" w:cs="Arial"/>
      </w:rPr>
      <w:tab/>
    </w:r>
    <w:r w:rsidR="005F6B66">
      <w:rPr>
        <w:rFonts w:ascii="Arial" w:hAnsi="Arial" w:cs="Arial"/>
        <w:b/>
        <w:sz w:val="24"/>
      </w:rPr>
      <w:t>18/05/2015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D424F"/>
    <w:multiLevelType w:val="multilevel"/>
    <w:tmpl w:val="76BEF6AA"/>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1445D79"/>
    <w:multiLevelType w:val="multilevel"/>
    <w:tmpl w:val="14AED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4A74A3F"/>
    <w:multiLevelType w:val="multilevel"/>
    <w:tmpl w:val="14AED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50B4686"/>
    <w:multiLevelType w:val="hybridMultilevel"/>
    <w:tmpl w:val="9C086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E413B"/>
    <w:multiLevelType w:val="hybridMultilevel"/>
    <w:tmpl w:val="82A6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A967EB"/>
    <w:multiLevelType w:val="hybridMultilevel"/>
    <w:tmpl w:val="E0A4B2EE"/>
    <w:lvl w:ilvl="0" w:tplc="5052A972">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145DB7"/>
    <w:multiLevelType w:val="hybridMultilevel"/>
    <w:tmpl w:val="F0D0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0472FE"/>
    <w:multiLevelType w:val="multilevel"/>
    <w:tmpl w:val="2ECCA122"/>
    <w:lvl w:ilvl="0">
      <w:start w:val="1"/>
      <w:numFmt w:val="decimal"/>
      <w:pStyle w:val="Nadpis1"/>
      <w:isLgl/>
      <w:lvlText w:val="%1"/>
      <w:lvlJc w:val="left"/>
      <w:pPr>
        <w:tabs>
          <w:tab w:val="num" w:pos="432"/>
        </w:tabs>
        <w:ind w:left="432" w:hanging="432"/>
      </w:pPr>
      <w:rPr>
        <w:rFonts w:ascii="Franklin Gothic Condensed" w:hAnsi="Franklin Gothic Condensed" w:cs="Times New Roman" w:hint="default"/>
        <w:b w:val="0"/>
        <w:i w:val="0"/>
        <w:caps w:val="0"/>
        <w:strike w:val="0"/>
        <w:dstrike w:val="0"/>
        <w:vanish w:val="0"/>
        <w:color w:val="000000"/>
        <w:sz w:val="48"/>
        <w:vertAlign w:val="baseline"/>
      </w:rPr>
    </w:lvl>
    <w:lvl w:ilvl="1">
      <w:start w:val="1"/>
      <w:numFmt w:val="decimal"/>
      <w:pStyle w:val="Nadpis2"/>
      <w:isLgl/>
      <w:lvlText w:val="%1.%2"/>
      <w:lvlJc w:val="left"/>
      <w:pPr>
        <w:tabs>
          <w:tab w:val="num" w:pos="576"/>
        </w:tabs>
        <w:ind w:left="576" w:hanging="576"/>
      </w:pPr>
      <w:rPr>
        <w:rFonts w:ascii="Franklin Gothic Condensed" w:hAnsi="Franklin Gothic Condensed" w:cs="Times New Roman" w:hint="default"/>
        <w:b w:val="0"/>
        <w:i w:val="0"/>
        <w:caps w:val="0"/>
        <w:strike w:val="0"/>
        <w:dstrike w:val="0"/>
        <w:vanish w:val="0"/>
        <w:color w:val="000000"/>
        <w:sz w:val="40"/>
        <w:u w:val="none"/>
        <w:vertAlign w:val="baseline"/>
      </w:rPr>
    </w:lvl>
    <w:lvl w:ilvl="2">
      <w:start w:val="1"/>
      <w:numFmt w:val="decimal"/>
      <w:pStyle w:val="Nadpis3"/>
      <w:isLgl/>
      <w:lvlText w:val="%1.%2.%3"/>
      <w:lvlJc w:val="left"/>
      <w:pPr>
        <w:tabs>
          <w:tab w:val="num" w:pos="1080"/>
        </w:tabs>
        <w:ind w:left="720" w:hanging="720"/>
      </w:pPr>
      <w:rPr>
        <w:rFonts w:ascii="Franklin Gothic Condensed" w:hAnsi="Franklin Gothic Condensed" w:cs="Times New Roman" w:hint="default"/>
        <w:b w:val="0"/>
        <w:i w:val="0"/>
        <w:caps w:val="0"/>
        <w:strike w:val="0"/>
        <w:dstrike w:val="0"/>
        <w:vanish w:val="0"/>
        <w:color w:val="000000"/>
        <w:sz w:val="36"/>
        <w:u w:val="none"/>
        <w:vertAlign w:val="baseline"/>
      </w:rPr>
    </w:lvl>
    <w:lvl w:ilvl="3">
      <w:start w:val="1"/>
      <w:numFmt w:val="decimal"/>
      <w:pStyle w:val="Nadpis4"/>
      <w:isLgl/>
      <w:lvlText w:val="%1.%2.%3.%4"/>
      <w:lvlJc w:val="left"/>
      <w:pPr>
        <w:tabs>
          <w:tab w:val="num" w:pos="1080"/>
        </w:tabs>
        <w:ind w:left="864" w:hanging="864"/>
      </w:pPr>
      <w:rPr>
        <w:rFonts w:ascii="News Gothic" w:hAnsi="News Gothic" w:cs="Times New Roman" w:hint="default"/>
        <w:b/>
        <w:i w:val="0"/>
        <w:caps w:val="0"/>
        <w:strike w:val="0"/>
        <w:dstrike w:val="0"/>
        <w:vanish w:val="0"/>
        <w:color w:val="000000"/>
        <w:sz w:val="28"/>
        <w:u w:val="none"/>
        <w:vertAlign w:val="baseline"/>
      </w:rPr>
    </w:lvl>
    <w:lvl w:ilvl="4">
      <w:start w:val="1"/>
      <w:numFmt w:val="decimal"/>
      <w:pStyle w:val="Nadpis5"/>
      <w:isLgl/>
      <w:lvlText w:val="%1.%2.%3.%4.%5"/>
      <w:lvlJc w:val="left"/>
      <w:pPr>
        <w:tabs>
          <w:tab w:val="num" w:pos="1080"/>
        </w:tabs>
        <w:ind w:left="1008" w:hanging="1008"/>
      </w:pPr>
      <w:rPr>
        <w:rFonts w:ascii="News Gothic" w:hAnsi="News Gothic" w:cs="Times New Roman" w:hint="default"/>
        <w:b/>
        <w:i w:val="0"/>
        <w:caps w:val="0"/>
        <w:strike w:val="0"/>
        <w:dstrike w:val="0"/>
        <w:vanish w:val="0"/>
        <w:color w:val="000000"/>
        <w:sz w:val="24"/>
        <w:vertAlign w:val="baseline"/>
      </w:rPr>
    </w:lvl>
    <w:lvl w:ilvl="5">
      <w:start w:val="1"/>
      <w:numFmt w:val="decimal"/>
      <w:pStyle w:val="Nadpis6"/>
      <w:isLgl/>
      <w:lvlText w:val="%1.%2.%3.%4.%5.%6"/>
      <w:lvlJc w:val="left"/>
      <w:pPr>
        <w:tabs>
          <w:tab w:val="num" w:pos="1440"/>
        </w:tabs>
        <w:ind w:left="1152" w:hanging="1152"/>
      </w:pPr>
      <w:rPr>
        <w:rFonts w:ascii="News Gothic" w:hAnsi="News Gothic" w:cs="Times New Roman" w:hint="default"/>
        <w:b w:val="0"/>
        <w:i w:val="0"/>
        <w:caps w:val="0"/>
        <w:strike w:val="0"/>
        <w:dstrike w:val="0"/>
        <w:vanish w:val="0"/>
        <w:color w:val="000000"/>
        <w:sz w:val="24"/>
        <w:u w:val="none"/>
        <w:vertAlign w:val="baseline"/>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nsid w:val="4F0E224F"/>
    <w:multiLevelType w:val="hybridMultilevel"/>
    <w:tmpl w:val="AECA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FA20A1"/>
    <w:multiLevelType w:val="multilevel"/>
    <w:tmpl w:val="4FBC6290"/>
    <w:lvl w:ilvl="0">
      <w:start w:val="1"/>
      <w:numFmt w:val="decimal"/>
      <w:pStyle w:val="Gliederung"/>
      <w:suff w:val="space"/>
      <w:lvlText w:val="%1."/>
      <w:lvlJc w:val="left"/>
      <w:pPr>
        <w:ind w:left="567" w:hanging="567"/>
      </w:pPr>
      <w:rPr>
        <w:rFonts w:cs="Times New Roman"/>
      </w:rPr>
    </w:lvl>
    <w:lvl w:ilvl="1">
      <w:start w:val="1"/>
      <w:numFmt w:val="decimal"/>
      <w:suff w:val="space"/>
      <w:lvlText w:val="%1.%2."/>
      <w:lvlJc w:val="left"/>
      <w:pPr>
        <w:ind w:left="792" w:hanging="432"/>
      </w:pPr>
      <w:rPr>
        <w:rFonts w:cs="Times New Roman"/>
      </w:rPr>
    </w:lvl>
    <w:lvl w:ilvl="2">
      <w:start w:val="1"/>
      <w:numFmt w:val="decimal"/>
      <w:suff w:val="space"/>
      <w:lvlText w:val="%1.%2.%3."/>
      <w:lvlJc w:val="left"/>
      <w:pPr>
        <w:ind w:left="1224" w:hanging="504"/>
      </w:pPr>
      <w:rPr>
        <w:rFonts w:cs="Times New Roman"/>
      </w:rPr>
    </w:lvl>
    <w:lvl w:ilvl="3">
      <w:start w:val="1"/>
      <w:numFmt w:val="decimal"/>
      <w:suff w:val="space"/>
      <w:lvlText w:val="%1.%2.%3.%4."/>
      <w:lvlJc w:val="left"/>
      <w:pPr>
        <w:ind w:left="1728" w:hanging="648"/>
      </w:pPr>
      <w:rPr>
        <w:rFonts w:cs="Times New Roman"/>
      </w:rPr>
    </w:lvl>
    <w:lvl w:ilvl="4">
      <w:start w:val="1"/>
      <w:numFmt w:val="decimal"/>
      <w:suff w:val="space"/>
      <w:lvlText w:val="%1.%2.%3.%4.%5."/>
      <w:lvlJc w:val="left"/>
      <w:pPr>
        <w:ind w:left="2232" w:hanging="792"/>
      </w:pPr>
      <w:rPr>
        <w:rFonts w:cs="Times New Roman"/>
      </w:rPr>
    </w:lvl>
    <w:lvl w:ilvl="5">
      <w:start w:val="1"/>
      <w:numFmt w:val="decimal"/>
      <w:suff w:val="space"/>
      <w:lvlText w:val="%1.%2.%3.%4.%5.%6."/>
      <w:lvlJc w:val="left"/>
      <w:pPr>
        <w:ind w:left="2736" w:hanging="936"/>
      </w:pPr>
      <w:rPr>
        <w:rFonts w:cs="Times New Roman"/>
      </w:rPr>
    </w:lvl>
    <w:lvl w:ilvl="6">
      <w:start w:val="1"/>
      <w:numFmt w:val="decimal"/>
      <w:suff w:val="space"/>
      <w:lvlText w:val="%1.%2.%3.%4.%5.%6.%7."/>
      <w:lvlJc w:val="left"/>
      <w:pPr>
        <w:ind w:left="3240" w:hanging="1080"/>
      </w:pPr>
      <w:rPr>
        <w:rFonts w:cs="Times New Roman"/>
      </w:rPr>
    </w:lvl>
    <w:lvl w:ilvl="7">
      <w:start w:val="1"/>
      <w:numFmt w:val="decimal"/>
      <w:suff w:val="space"/>
      <w:lvlText w:val="%1.%2.%3.%4.%5.%6.%7.%8."/>
      <w:lvlJc w:val="left"/>
      <w:pPr>
        <w:ind w:left="3744" w:hanging="1224"/>
      </w:pPr>
      <w:rPr>
        <w:rFonts w:cs="Times New Roman"/>
      </w:rPr>
    </w:lvl>
    <w:lvl w:ilvl="8">
      <w:start w:val="1"/>
      <w:numFmt w:val="decimal"/>
      <w:suff w:val="space"/>
      <w:lvlText w:val="%1.%2.%3.%4.%5.%6.%7.%8.%9."/>
      <w:lvlJc w:val="left"/>
      <w:pPr>
        <w:ind w:left="4320" w:hanging="1440"/>
      </w:pPr>
      <w:rPr>
        <w:rFonts w:cs="Times New Roman"/>
      </w:rPr>
    </w:lvl>
  </w:abstractNum>
  <w:abstractNum w:abstractNumId="10">
    <w:nsid w:val="776359FB"/>
    <w:multiLevelType w:val="hybridMultilevel"/>
    <w:tmpl w:val="76BEF6AA"/>
    <w:lvl w:ilvl="0" w:tplc="5052A972">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B23231"/>
    <w:multiLevelType w:val="hybridMultilevel"/>
    <w:tmpl w:val="96F2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9"/>
  </w:num>
  <w:num w:numId="8">
    <w:abstractNumId w:val="6"/>
  </w:num>
  <w:num w:numId="9">
    <w:abstractNumId w:val="8"/>
  </w:num>
  <w:num w:numId="10">
    <w:abstractNumId w:val="3"/>
  </w:num>
  <w:num w:numId="11">
    <w:abstractNumId w:val="4"/>
  </w:num>
  <w:num w:numId="12">
    <w:abstractNumId w:val="11"/>
  </w:num>
  <w:num w:numId="13">
    <w:abstractNumId w:val="5"/>
  </w:num>
  <w:num w:numId="14">
    <w:abstractNumId w:val="10"/>
  </w:num>
  <w:num w:numId="15">
    <w:abstractNumId w:val="0"/>
  </w:num>
  <w:num w:numId="16">
    <w:abstractNumId w:val="2"/>
  </w:num>
  <w:num w:numId="17">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60E91"/>
    <w:rsid w:val="00006215"/>
    <w:rsid w:val="000178E5"/>
    <w:rsid w:val="000331C2"/>
    <w:rsid w:val="0003549E"/>
    <w:rsid w:val="000424D0"/>
    <w:rsid w:val="0006322A"/>
    <w:rsid w:val="00081F6C"/>
    <w:rsid w:val="00090F6A"/>
    <w:rsid w:val="000C0196"/>
    <w:rsid w:val="000D25CC"/>
    <w:rsid w:val="000D3647"/>
    <w:rsid w:val="001079A7"/>
    <w:rsid w:val="00143433"/>
    <w:rsid w:val="001C221A"/>
    <w:rsid w:val="001F04AC"/>
    <w:rsid w:val="002301B5"/>
    <w:rsid w:val="00237420"/>
    <w:rsid w:val="00243CDA"/>
    <w:rsid w:val="002755D9"/>
    <w:rsid w:val="00276BA6"/>
    <w:rsid w:val="00284E3F"/>
    <w:rsid w:val="00287436"/>
    <w:rsid w:val="002B1179"/>
    <w:rsid w:val="002F4DAC"/>
    <w:rsid w:val="003037D8"/>
    <w:rsid w:val="00312A3C"/>
    <w:rsid w:val="00336C7A"/>
    <w:rsid w:val="00362026"/>
    <w:rsid w:val="00377D4F"/>
    <w:rsid w:val="003B146F"/>
    <w:rsid w:val="003B1B81"/>
    <w:rsid w:val="003D497C"/>
    <w:rsid w:val="003F1349"/>
    <w:rsid w:val="00413EA1"/>
    <w:rsid w:val="0042333B"/>
    <w:rsid w:val="004341DF"/>
    <w:rsid w:val="0044184E"/>
    <w:rsid w:val="004D29CD"/>
    <w:rsid w:val="004E4B72"/>
    <w:rsid w:val="004E5FFD"/>
    <w:rsid w:val="004E77D0"/>
    <w:rsid w:val="004F6C20"/>
    <w:rsid w:val="005321E8"/>
    <w:rsid w:val="0055541D"/>
    <w:rsid w:val="00562501"/>
    <w:rsid w:val="005706EA"/>
    <w:rsid w:val="00577A9E"/>
    <w:rsid w:val="00585883"/>
    <w:rsid w:val="005A1834"/>
    <w:rsid w:val="005A5217"/>
    <w:rsid w:val="005A5297"/>
    <w:rsid w:val="005B30EE"/>
    <w:rsid w:val="005C0086"/>
    <w:rsid w:val="005E5E45"/>
    <w:rsid w:val="005F6B66"/>
    <w:rsid w:val="006069DC"/>
    <w:rsid w:val="006C4471"/>
    <w:rsid w:val="006E36E1"/>
    <w:rsid w:val="00764630"/>
    <w:rsid w:val="00797BD3"/>
    <w:rsid w:val="007A0140"/>
    <w:rsid w:val="007A599C"/>
    <w:rsid w:val="007C1348"/>
    <w:rsid w:val="007F4A4F"/>
    <w:rsid w:val="00811752"/>
    <w:rsid w:val="00817CD8"/>
    <w:rsid w:val="00837E6C"/>
    <w:rsid w:val="00851924"/>
    <w:rsid w:val="008653EE"/>
    <w:rsid w:val="00891248"/>
    <w:rsid w:val="00894301"/>
    <w:rsid w:val="00894BB5"/>
    <w:rsid w:val="008A25B4"/>
    <w:rsid w:val="008D422D"/>
    <w:rsid w:val="008F1F2A"/>
    <w:rsid w:val="00904142"/>
    <w:rsid w:val="00947D2F"/>
    <w:rsid w:val="009510E0"/>
    <w:rsid w:val="009655C1"/>
    <w:rsid w:val="009A43B0"/>
    <w:rsid w:val="009B69E4"/>
    <w:rsid w:val="00A272BD"/>
    <w:rsid w:val="00A5243A"/>
    <w:rsid w:val="00A64BD2"/>
    <w:rsid w:val="00AB0420"/>
    <w:rsid w:val="00AD0963"/>
    <w:rsid w:val="00B1365A"/>
    <w:rsid w:val="00B20E35"/>
    <w:rsid w:val="00B45ED3"/>
    <w:rsid w:val="00B7156E"/>
    <w:rsid w:val="00BB4A44"/>
    <w:rsid w:val="00C1547F"/>
    <w:rsid w:val="00C22DBD"/>
    <w:rsid w:val="00C2525F"/>
    <w:rsid w:val="00C401FE"/>
    <w:rsid w:val="00C5055F"/>
    <w:rsid w:val="00C50723"/>
    <w:rsid w:val="00C63CB0"/>
    <w:rsid w:val="00C70A20"/>
    <w:rsid w:val="00CF0282"/>
    <w:rsid w:val="00D0170D"/>
    <w:rsid w:val="00D06D78"/>
    <w:rsid w:val="00D13EBB"/>
    <w:rsid w:val="00D206B3"/>
    <w:rsid w:val="00D217F1"/>
    <w:rsid w:val="00D337AB"/>
    <w:rsid w:val="00D37F29"/>
    <w:rsid w:val="00D51351"/>
    <w:rsid w:val="00D5290E"/>
    <w:rsid w:val="00D57BE6"/>
    <w:rsid w:val="00D70FC4"/>
    <w:rsid w:val="00DA75D2"/>
    <w:rsid w:val="00E400A9"/>
    <w:rsid w:val="00E45DAC"/>
    <w:rsid w:val="00E472D0"/>
    <w:rsid w:val="00E60E91"/>
    <w:rsid w:val="00E65D0B"/>
    <w:rsid w:val="00E958D8"/>
    <w:rsid w:val="00F22C5E"/>
    <w:rsid w:val="00F31F9A"/>
    <w:rsid w:val="00F46513"/>
    <w:rsid w:val="00F5026D"/>
    <w:rsid w:val="00F677E0"/>
    <w:rsid w:val="00F739A5"/>
    <w:rsid w:val="00F863A8"/>
    <w:rsid w:val="00F9459F"/>
    <w:rsid w:val="00FC1282"/>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4341DF"/>
    <w:rPr>
      <w:rFonts w:ascii="News Gothic" w:hAnsi="News Gothic"/>
      <w:sz w:val="20"/>
      <w:szCs w:val="20"/>
      <w:lang w:val="de-DE" w:eastAsia="de-DE"/>
    </w:rPr>
  </w:style>
  <w:style w:type="paragraph" w:styleId="Nadpis1">
    <w:name w:val="heading 1"/>
    <w:basedOn w:val="Normln"/>
    <w:next w:val="Normln"/>
    <w:link w:val="Nadpis1Char"/>
    <w:uiPriority w:val="99"/>
    <w:qFormat/>
    <w:rsid w:val="004341DF"/>
    <w:pPr>
      <w:keepNext/>
      <w:numPr>
        <w:numId w:val="1"/>
      </w:numPr>
      <w:tabs>
        <w:tab w:val="clear" w:pos="432"/>
        <w:tab w:val="num" w:pos="482"/>
      </w:tabs>
      <w:spacing w:before="240" w:after="60"/>
      <w:ind w:left="482" w:hanging="482"/>
      <w:outlineLvl w:val="0"/>
    </w:pPr>
    <w:rPr>
      <w:rFonts w:ascii="Franklin Gothic Condensed" w:hAnsi="Franklin Gothic Condensed"/>
      <w:kern w:val="28"/>
      <w:sz w:val="48"/>
    </w:rPr>
  </w:style>
  <w:style w:type="paragraph" w:styleId="Nadpis2">
    <w:name w:val="heading 2"/>
    <w:basedOn w:val="Nadpis1"/>
    <w:next w:val="Normln"/>
    <w:link w:val="Nadpis2Char"/>
    <w:uiPriority w:val="99"/>
    <w:qFormat/>
    <w:rsid w:val="004341DF"/>
    <w:pPr>
      <w:numPr>
        <w:ilvl w:val="1"/>
        <w:numId w:val="2"/>
      </w:numPr>
      <w:tabs>
        <w:tab w:val="clear" w:pos="576"/>
        <w:tab w:val="num" w:pos="737"/>
      </w:tabs>
      <w:ind w:left="737" w:hanging="737"/>
      <w:outlineLvl w:val="1"/>
    </w:pPr>
    <w:rPr>
      <w:sz w:val="40"/>
    </w:rPr>
  </w:style>
  <w:style w:type="paragraph" w:styleId="Nadpis3">
    <w:name w:val="heading 3"/>
    <w:basedOn w:val="Nadpis2"/>
    <w:next w:val="Normln"/>
    <w:link w:val="Nadpis3Char"/>
    <w:uiPriority w:val="99"/>
    <w:qFormat/>
    <w:rsid w:val="004341DF"/>
    <w:pPr>
      <w:numPr>
        <w:ilvl w:val="2"/>
        <w:numId w:val="3"/>
      </w:numPr>
      <w:tabs>
        <w:tab w:val="clear" w:pos="1080"/>
        <w:tab w:val="num" w:pos="1021"/>
      </w:tabs>
      <w:ind w:left="1021" w:hanging="1021"/>
      <w:outlineLvl w:val="2"/>
    </w:pPr>
    <w:rPr>
      <w:sz w:val="36"/>
    </w:rPr>
  </w:style>
  <w:style w:type="paragraph" w:styleId="Nadpis4">
    <w:name w:val="heading 4"/>
    <w:basedOn w:val="Nadpis3"/>
    <w:next w:val="Normln"/>
    <w:link w:val="Nadpis4Char"/>
    <w:uiPriority w:val="99"/>
    <w:qFormat/>
    <w:rsid w:val="004341DF"/>
    <w:pPr>
      <w:numPr>
        <w:ilvl w:val="3"/>
        <w:numId w:val="4"/>
      </w:numPr>
      <w:tabs>
        <w:tab w:val="clear" w:pos="1080"/>
        <w:tab w:val="num" w:pos="1191"/>
      </w:tabs>
      <w:ind w:left="1191" w:hanging="1191"/>
      <w:outlineLvl w:val="3"/>
    </w:pPr>
    <w:rPr>
      <w:rFonts w:ascii="News Gothic" w:hAnsi="News Gothic"/>
      <w:b/>
      <w:sz w:val="28"/>
    </w:rPr>
  </w:style>
  <w:style w:type="paragraph" w:styleId="Nadpis5">
    <w:name w:val="heading 5"/>
    <w:basedOn w:val="Nadpis4"/>
    <w:next w:val="Normln"/>
    <w:link w:val="Nadpis5Char"/>
    <w:uiPriority w:val="99"/>
    <w:qFormat/>
    <w:rsid w:val="004341DF"/>
    <w:pPr>
      <w:numPr>
        <w:ilvl w:val="4"/>
        <w:numId w:val="5"/>
      </w:numPr>
      <w:tabs>
        <w:tab w:val="clear" w:pos="1080"/>
        <w:tab w:val="num" w:pos="1276"/>
      </w:tabs>
      <w:ind w:left="1276" w:hanging="1276"/>
      <w:outlineLvl w:val="4"/>
    </w:pPr>
    <w:rPr>
      <w:sz w:val="24"/>
    </w:rPr>
  </w:style>
  <w:style w:type="paragraph" w:styleId="Nadpis6">
    <w:name w:val="heading 6"/>
    <w:basedOn w:val="Nadpis5"/>
    <w:next w:val="Normln"/>
    <w:link w:val="Nadpis6Char"/>
    <w:uiPriority w:val="99"/>
    <w:qFormat/>
    <w:rsid w:val="004341DF"/>
    <w:pPr>
      <w:numPr>
        <w:ilvl w:val="5"/>
        <w:numId w:val="6"/>
      </w:numPr>
      <w:tabs>
        <w:tab w:val="clear" w:pos="1440"/>
        <w:tab w:val="num" w:pos="1418"/>
      </w:tabs>
      <w:ind w:left="1418" w:hanging="1418"/>
      <w:outlineLvl w:val="5"/>
    </w:pPr>
    <w:rPr>
      <w:b w:val="0"/>
    </w:rPr>
  </w:style>
  <w:style w:type="paragraph" w:styleId="Nadpis7">
    <w:name w:val="heading 7"/>
    <w:basedOn w:val="Normln"/>
    <w:next w:val="Normln"/>
    <w:link w:val="Nadpis7Char"/>
    <w:uiPriority w:val="99"/>
    <w:qFormat/>
    <w:rsid w:val="004341DF"/>
    <w:pPr>
      <w:keepNext/>
      <w:jc w:val="center"/>
      <w:outlineLvl w:val="6"/>
    </w:pPr>
    <w:rPr>
      <w:b/>
      <w:sz w:val="28"/>
    </w:rPr>
  </w:style>
  <w:style w:type="paragraph" w:styleId="Nadpis8">
    <w:name w:val="heading 8"/>
    <w:basedOn w:val="Normln"/>
    <w:next w:val="Normln"/>
    <w:link w:val="Nadpis8Char"/>
    <w:uiPriority w:val="99"/>
    <w:qFormat/>
    <w:rsid w:val="004341DF"/>
    <w:pPr>
      <w:keepNext/>
      <w:jc w:val="center"/>
      <w:outlineLvl w:val="7"/>
    </w:pPr>
    <w:rPr>
      <w:b/>
      <w:color w:val="00FFFF"/>
      <w:sz w:val="28"/>
    </w:rPr>
  </w:style>
  <w:style w:type="paragraph" w:styleId="Nadpis9">
    <w:name w:val="heading 9"/>
    <w:basedOn w:val="Normln"/>
    <w:next w:val="Normln"/>
    <w:link w:val="Nadpis9Char"/>
    <w:uiPriority w:val="99"/>
    <w:qFormat/>
    <w:rsid w:val="004341DF"/>
    <w:pPr>
      <w:keepNext/>
      <w:ind w:right="2374"/>
      <w:outlineLvl w:val="8"/>
    </w:pPr>
    <w:rPr>
      <w:rFonts w:ascii="Arial MT" w:eastAsia="Arial MT" w:hAnsi="Times New Roman"/>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3549E"/>
    <w:rPr>
      <w:rFonts w:ascii="Franklin Gothic Condensed" w:hAnsi="Franklin Gothic Condensed" w:cs="Times New Roman"/>
      <w:kern w:val="28"/>
      <w:sz w:val="20"/>
      <w:szCs w:val="20"/>
      <w:lang w:val="de-DE" w:eastAsia="de-DE"/>
    </w:rPr>
  </w:style>
  <w:style w:type="character" w:customStyle="1" w:styleId="Nadpis2Char">
    <w:name w:val="Nadpis 2 Char"/>
    <w:basedOn w:val="Standardnpsmoodstavce"/>
    <w:link w:val="Nadpis2"/>
    <w:uiPriority w:val="99"/>
    <w:locked/>
    <w:rsid w:val="0003549E"/>
    <w:rPr>
      <w:rFonts w:ascii="Franklin Gothic Condensed" w:hAnsi="Franklin Gothic Condensed" w:cs="Times New Roman"/>
      <w:kern w:val="28"/>
      <w:sz w:val="20"/>
      <w:szCs w:val="20"/>
      <w:lang w:val="de-DE" w:eastAsia="de-DE"/>
    </w:rPr>
  </w:style>
  <w:style w:type="character" w:customStyle="1" w:styleId="Nadpis3Char">
    <w:name w:val="Nadpis 3 Char"/>
    <w:basedOn w:val="Standardnpsmoodstavce"/>
    <w:link w:val="Nadpis3"/>
    <w:uiPriority w:val="99"/>
    <w:locked/>
    <w:rsid w:val="0003549E"/>
    <w:rPr>
      <w:rFonts w:ascii="Franklin Gothic Condensed" w:hAnsi="Franklin Gothic Condensed" w:cs="Times New Roman"/>
      <w:kern w:val="28"/>
      <w:sz w:val="20"/>
      <w:szCs w:val="20"/>
      <w:lang w:val="de-DE" w:eastAsia="de-DE"/>
    </w:rPr>
  </w:style>
  <w:style w:type="character" w:customStyle="1" w:styleId="Nadpis4Char">
    <w:name w:val="Nadpis 4 Char"/>
    <w:basedOn w:val="Standardnpsmoodstavce"/>
    <w:link w:val="Nadpis4"/>
    <w:uiPriority w:val="99"/>
    <w:locked/>
    <w:rsid w:val="0003549E"/>
    <w:rPr>
      <w:rFonts w:ascii="News Gothic" w:hAnsi="News Gothic" w:cs="Times New Roman"/>
      <w:b/>
      <w:kern w:val="28"/>
      <w:sz w:val="20"/>
      <w:szCs w:val="20"/>
      <w:lang w:val="de-DE" w:eastAsia="de-DE"/>
    </w:rPr>
  </w:style>
  <w:style w:type="character" w:customStyle="1" w:styleId="Nadpis5Char">
    <w:name w:val="Nadpis 5 Char"/>
    <w:basedOn w:val="Standardnpsmoodstavce"/>
    <w:link w:val="Nadpis5"/>
    <w:uiPriority w:val="99"/>
    <w:locked/>
    <w:rsid w:val="0003549E"/>
    <w:rPr>
      <w:rFonts w:ascii="News Gothic" w:hAnsi="News Gothic" w:cs="Times New Roman"/>
      <w:b/>
      <w:kern w:val="28"/>
      <w:sz w:val="20"/>
      <w:szCs w:val="20"/>
      <w:lang w:val="de-DE" w:eastAsia="de-DE"/>
    </w:rPr>
  </w:style>
  <w:style w:type="character" w:customStyle="1" w:styleId="Nadpis6Char">
    <w:name w:val="Nadpis 6 Char"/>
    <w:basedOn w:val="Standardnpsmoodstavce"/>
    <w:link w:val="Nadpis6"/>
    <w:uiPriority w:val="99"/>
    <w:locked/>
    <w:rsid w:val="0003549E"/>
    <w:rPr>
      <w:rFonts w:ascii="News Gothic" w:hAnsi="News Gothic" w:cs="Times New Roman"/>
      <w:kern w:val="28"/>
      <w:sz w:val="20"/>
      <w:szCs w:val="20"/>
      <w:lang w:val="de-DE" w:eastAsia="de-DE"/>
    </w:rPr>
  </w:style>
  <w:style w:type="character" w:customStyle="1" w:styleId="Nadpis7Char">
    <w:name w:val="Nadpis 7 Char"/>
    <w:basedOn w:val="Standardnpsmoodstavce"/>
    <w:link w:val="Nadpis7"/>
    <w:uiPriority w:val="99"/>
    <w:semiHidden/>
    <w:locked/>
    <w:rsid w:val="0003549E"/>
    <w:rPr>
      <w:rFonts w:ascii="Calibri" w:eastAsia="MS ??" w:hAnsi="Calibri" w:cs="Times New Roman"/>
      <w:sz w:val="24"/>
      <w:szCs w:val="24"/>
      <w:lang w:val="de-DE" w:eastAsia="de-DE"/>
    </w:rPr>
  </w:style>
  <w:style w:type="character" w:customStyle="1" w:styleId="Nadpis8Char">
    <w:name w:val="Nadpis 8 Char"/>
    <w:basedOn w:val="Standardnpsmoodstavce"/>
    <w:link w:val="Nadpis8"/>
    <w:uiPriority w:val="99"/>
    <w:locked/>
    <w:rsid w:val="00B20E35"/>
    <w:rPr>
      <w:rFonts w:ascii="News Gothic" w:hAnsi="News Gothic" w:cs="Times New Roman"/>
      <w:b/>
      <w:color w:val="00FFFF"/>
      <w:sz w:val="28"/>
    </w:rPr>
  </w:style>
  <w:style w:type="character" w:customStyle="1" w:styleId="Nadpis9Char">
    <w:name w:val="Nadpis 9 Char"/>
    <w:basedOn w:val="Standardnpsmoodstavce"/>
    <w:link w:val="Nadpis9"/>
    <w:uiPriority w:val="99"/>
    <w:semiHidden/>
    <w:locked/>
    <w:rsid w:val="0003549E"/>
    <w:rPr>
      <w:rFonts w:ascii="Cambria" w:eastAsia="MS ????" w:hAnsi="Cambria" w:cs="Times New Roman"/>
      <w:lang w:val="de-DE" w:eastAsia="de-DE"/>
    </w:rPr>
  </w:style>
  <w:style w:type="paragraph" w:styleId="Zhlav">
    <w:name w:val="header"/>
    <w:basedOn w:val="Normln"/>
    <w:link w:val="ZhlavChar"/>
    <w:uiPriority w:val="99"/>
    <w:rsid w:val="004341DF"/>
    <w:rPr>
      <w:rFonts w:ascii="Arial" w:hAnsi="Arial" w:cs="Arial"/>
    </w:rPr>
  </w:style>
  <w:style w:type="character" w:customStyle="1" w:styleId="ZhlavChar">
    <w:name w:val="Záhlaví Char"/>
    <w:basedOn w:val="Standardnpsmoodstavce"/>
    <w:link w:val="Zhlav"/>
    <w:uiPriority w:val="99"/>
    <w:locked/>
    <w:rsid w:val="00B20E35"/>
    <w:rPr>
      <w:rFonts w:ascii="Arial" w:hAnsi="Arial" w:cs="Arial"/>
    </w:rPr>
  </w:style>
  <w:style w:type="paragraph" w:styleId="Zpat">
    <w:name w:val="footer"/>
    <w:basedOn w:val="Normln"/>
    <w:link w:val="ZpatChar"/>
    <w:uiPriority w:val="99"/>
    <w:rsid w:val="004341DF"/>
    <w:pPr>
      <w:tabs>
        <w:tab w:val="center" w:pos="4820"/>
        <w:tab w:val="right" w:pos="9639"/>
      </w:tabs>
    </w:pPr>
    <w:rPr>
      <w:sz w:val="12"/>
    </w:rPr>
  </w:style>
  <w:style w:type="character" w:customStyle="1" w:styleId="ZpatChar">
    <w:name w:val="Zápatí Char"/>
    <w:basedOn w:val="Standardnpsmoodstavce"/>
    <w:link w:val="Zpat"/>
    <w:uiPriority w:val="99"/>
    <w:semiHidden/>
    <w:locked/>
    <w:rsid w:val="0003549E"/>
    <w:rPr>
      <w:rFonts w:ascii="News Gothic" w:hAnsi="News Gothic" w:cs="Times New Roman"/>
      <w:sz w:val="20"/>
      <w:szCs w:val="20"/>
      <w:lang w:val="de-DE" w:eastAsia="de-DE"/>
    </w:rPr>
  </w:style>
  <w:style w:type="paragraph" w:customStyle="1" w:styleId="Standard-Prsentation">
    <w:name w:val="Standard-Präsentation"/>
    <w:basedOn w:val="Normln"/>
    <w:uiPriority w:val="99"/>
    <w:rsid w:val="004341DF"/>
    <w:rPr>
      <w:sz w:val="28"/>
    </w:rPr>
  </w:style>
  <w:style w:type="paragraph" w:customStyle="1" w:styleId="Feldbezeichnung">
    <w:name w:val="Feldbezeichnung"/>
    <w:basedOn w:val="Zhlav"/>
    <w:uiPriority w:val="99"/>
    <w:rsid w:val="004341DF"/>
    <w:rPr>
      <w:sz w:val="18"/>
    </w:rPr>
  </w:style>
  <w:style w:type="character" w:styleId="slostrnky">
    <w:name w:val="page number"/>
    <w:basedOn w:val="Standardnpsmoodstavce"/>
    <w:uiPriority w:val="99"/>
    <w:rsid w:val="004341DF"/>
    <w:rPr>
      <w:rFonts w:ascii="News Gothic" w:hAnsi="News Gothic" w:cs="Times New Roman"/>
      <w:sz w:val="16"/>
    </w:rPr>
  </w:style>
  <w:style w:type="paragraph" w:customStyle="1" w:styleId="Firmenbezeichnung">
    <w:name w:val="Firmenbezeichnung"/>
    <w:basedOn w:val="Zhlav"/>
    <w:uiPriority w:val="99"/>
    <w:rsid w:val="004341DF"/>
    <w:pPr>
      <w:spacing w:before="57" w:after="567"/>
    </w:pPr>
  </w:style>
  <w:style w:type="paragraph" w:customStyle="1" w:styleId="Import-Font">
    <w:name w:val="Import-Font"/>
    <w:basedOn w:val="Zkladntext2"/>
    <w:uiPriority w:val="99"/>
    <w:rsid w:val="004341DF"/>
    <w:pPr>
      <w:framePr w:hSpace="142" w:wrap="notBeside" w:vAnchor="page" w:hAnchor="page" w:x="1419" w:y="3176" w:anchorLock="1"/>
      <w:spacing w:after="0" w:line="240" w:lineRule="exact"/>
    </w:pPr>
    <w:rPr>
      <w:rFonts w:ascii="Courier New" w:hAnsi="Courier New"/>
    </w:rPr>
  </w:style>
  <w:style w:type="paragraph" w:customStyle="1" w:styleId="Gliederung">
    <w:name w:val="Gliederung"/>
    <w:basedOn w:val="Normln"/>
    <w:uiPriority w:val="99"/>
    <w:rsid w:val="004341DF"/>
    <w:pPr>
      <w:numPr>
        <w:numId w:val="7"/>
      </w:numPr>
    </w:pPr>
  </w:style>
  <w:style w:type="paragraph" w:styleId="Zkladntext2">
    <w:name w:val="Body Text 2"/>
    <w:basedOn w:val="Normln"/>
    <w:link w:val="Zkladntext2Char"/>
    <w:uiPriority w:val="99"/>
    <w:rsid w:val="004341DF"/>
    <w:pPr>
      <w:spacing w:after="120" w:line="480" w:lineRule="auto"/>
    </w:pPr>
  </w:style>
  <w:style w:type="character" w:customStyle="1" w:styleId="Zkladntext2Char">
    <w:name w:val="Základní text 2 Char"/>
    <w:basedOn w:val="Standardnpsmoodstavce"/>
    <w:link w:val="Zkladntext2"/>
    <w:uiPriority w:val="99"/>
    <w:semiHidden/>
    <w:locked/>
    <w:rsid w:val="0003549E"/>
    <w:rPr>
      <w:rFonts w:ascii="News Gothic" w:hAnsi="News Gothic" w:cs="Times New Roman"/>
      <w:sz w:val="20"/>
      <w:szCs w:val="20"/>
      <w:lang w:val="de-DE" w:eastAsia="de-DE"/>
    </w:rPr>
  </w:style>
  <w:style w:type="paragraph" w:customStyle="1" w:styleId="Schild2">
    <w:name w:val="Schild 2"/>
    <w:basedOn w:val="Normln"/>
    <w:uiPriority w:val="99"/>
    <w:rsid w:val="004341DF"/>
    <w:pPr>
      <w:spacing w:before="60"/>
      <w:ind w:left="567" w:right="113"/>
    </w:pPr>
    <w:rPr>
      <w:rFonts w:ascii="Franklin Gothic Condensed" w:hAnsi="Franklin Gothic Condensed"/>
      <w:sz w:val="36"/>
    </w:rPr>
  </w:style>
  <w:style w:type="paragraph" w:customStyle="1" w:styleId="Schild1">
    <w:name w:val="Schild 1"/>
    <w:basedOn w:val="Normln"/>
    <w:next w:val="Schild2"/>
    <w:autoRedefine/>
    <w:uiPriority w:val="99"/>
    <w:rsid w:val="004341DF"/>
    <w:pPr>
      <w:spacing w:before="1440"/>
      <w:ind w:left="567" w:right="284"/>
    </w:pPr>
    <w:rPr>
      <w:rFonts w:ascii="Franklin Gothic Condensed" w:hAnsi="Franklin Gothic Condensed"/>
      <w:sz w:val="36"/>
    </w:rPr>
  </w:style>
  <w:style w:type="paragraph" w:customStyle="1" w:styleId="Schil1a">
    <w:name w:val="Schil1a"/>
    <w:basedOn w:val="Schild1"/>
    <w:autoRedefine/>
    <w:uiPriority w:val="99"/>
    <w:rsid w:val="004341DF"/>
    <w:pPr>
      <w:spacing w:before="960" w:line="360" w:lineRule="auto"/>
    </w:pPr>
  </w:style>
  <w:style w:type="paragraph" w:customStyle="1" w:styleId="Schild2a">
    <w:name w:val="Schild 2a"/>
    <w:basedOn w:val="Schild2"/>
    <w:autoRedefine/>
    <w:uiPriority w:val="99"/>
    <w:rsid w:val="004341DF"/>
    <w:pPr>
      <w:spacing w:line="360" w:lineRule="auto"/>
      <w:ind w:left="113"/>
      <w:jc w:val="right"/>
    </w:pPr>
  </w:style>
  <w:style w:type="paragraph" w:customStyle="1" w:styleId="Schild1a">
    <w:name w:val="Schild 1a"/>
    <w:basedOn w:val="Schild1"/>
    <w:next w:val="Schild2a"/>
    <w:autoRedefine/>
    <w:uiPriority w:val="99"/>
    <w:rsid w:val="004341DF"/>
    <w:pPr>
      <w:spacing w:before="960" w:line="360" w:lineRule="auto"/>
      <w:ind w:left="113"/>
      <w:jc w:val="right"/>
    </w:pPr>
  </w:style>
  <w:style w:type="paragraph" w:customStyle="1" w:styleId="Namen">
    <w:name w:val="Namen"/>
    <w:basedOn w:val="Normln"/>
    <w:autoRedefine/>
    <w:uiPriority w:val="99"/>
    <w:rsid w:val="004341DF"/>
    <w:pPr>
      <w:spacing w:before="480"/>
      <w:jc w:val="center"/>
    </w:pPr>
    <w:rPr>
      <w:rFonts w:ascii="Franklin Gothic Condensed" w:hAnsi="Franklin Gothic Condensed"/>
      <w:sz w:val="36"/>
    </w:rPr>
  </w:style>
  <w:style w:type="paragraph" w:customStyle="1" w:styleId="Presse-Titel">
    <w:name w:val="Presse-Titel"/>
    <w:basedOn w:val="Normln"/>
    <w:next w:val="Presse-Standard"/>
    <w:uiPriority w:val="99"/>
    <w:rsid w:val="004341DF"/>
    <w:pPr>
      <w:spacing w:line="720" w:lineRule="auto"/>
      <w:jc w:val="both"/>
    </w:pPr>
    <w:rPr>
      <w:rFonts w:ascii="Arial MT" w:eastAsia="Arial MT" w:hAnsi="Times New Roman"/>
      <w:b/>
      <w:sz w:val="24"/>
    </w:rPr>
  </w:style>
  <w:style w:type="paragraph" w:customStyle="1" w:styleId="Presse-Information">
    <w:name w:val="Presse-Information"/>
    <w:basedOn w:val="Normln"/>
    <w:uiPriority w:val="99"/>
    <w:rsid w:val="004341DF"/>
    <w:pPr>
      <w:pBdr>
        <w:bottom w:val="single" w:sz="4" w:space="1" w:color="auto"/>
      </w:pBdr>
      <w:tabs>
        <w:tab w:val="right" w:pos="9072"/>
      </w:tabs>
    </w:pPr>
    <w:rPr>
      <w:rFonts w:ascii="Arial MT" w:eastAsia="Arial MT" w:hAnsi="Times New Roman"/>
      <w:sz w:val="32"/>
    </w:rPr>
  </w:style>
  <w:style w:type="paragraph" w:customStyle="1" w:styleId="Presse-Fuzeile">
    <w:name w:val="Presse-Fußzeile"/>
    <w:basedOn w:val="Normln"/>
    <w:uiPriority w:val="99"/>
    <w:rsid w:val="004341DF"/>
    <w:pPr>
      <w:pBdr>
        <w:bottom w:val="single" w:sz="4" w:space="1" w:color="auto"/>
      </w:pBdr>
      <w:tabs>
        <w:tab w:val="right" w:pos="9072"/>
      </w:tabs>
    </w:pPr>
    <w:rPr>
      <w:rFonts w:ascii="Arial MT" w:eastAsia="Arial MT" w:hAnsi="Times New Roman"/>
      <w:sz w:val="14"/>
    </w:rPr>
  </w:style>
  <w:style w:type="paragraph" w:customStyle="1" w:styleId="Presse-Standard">
    <w:name w:val="Presse-Standard"/>
    <w:basedOn w:val="Normln"/>
    <w:uiPriority w:val="99"/>
    <w:rsid w:val="004341DF"/>
    <w:pPr>
      <w:spacing w:line="360" w:lineRule="auto"/>
      <w:jc w:val="both"/>
    </w:pPr>
    <w:rPr>
      <w:rFonts w:ascii="Arial" w:hAnsi="Arial" w:cs="Arial"/>
      <w:bCs/>
      <w:sz w:val="24"/>
    </w:rPr>
  </w:style>
  <w:style w:type="paragraph" w:customStyle="1" w:styleId="Presse-Untertitel">
    <w:name w:val="Presse-Untertitel"/>
    <w:basedOn w:val="Normln"/>
    <w:next w:val="Presse-Titel"/>
    <w:uiPriority w:val="99"/>
    <w:rsid w:val="004341DF"/>
    <w:pPr>
      <w:spacing w:line="720" w:lineRule="auto"/>
      <w:jc w:val="both"/>
    </w:pPr>
    <w:rPr>
      <w:rFonts w:ascii="Arial MT" w:eastAsia="Arial MT" w:hAnsi="Times New Roman"/>
      <w:u w:val="single"/>
    </w:rPr>
  </w:style>
  <w:style w:type="character" w:styleId="Odkaznakoment">
    <w:name w:val="annotation reference"/>
    <w:basedOn w:val="Standardnpsmoodstavce"/>
    <w:uiPriority w:val="99"/>
    <w:semiHidden/>
    <w:rsid w:val="004341DF"/>
    <w:rPr>
      <w:rFonts w:cs="Times New Roman"/>
      <w:sz w:val="16"/>
    </w:rPr>
  </w:style>
  <w:style w:type="paragraph" w:styleId="Textkomente">
    <w:name w:val="annotation text"/>
    <w:basedOn w:val="Normln"/>
    <w:link w:val="TextkomenteChar"/>
    <w:uiPriority w:val="99"/>
    <w:semiHidden/>
    <w:rsid w:val="004341DF"/>
  </w:style>
  <w:style w:type="character" w:customStyle="1" w:styleId="TextkomenteChar">
    <w:name w:val="Text komentáře Char"/>
    <w:basedOn w:val="Standardnpsmoodstavce"/>
    <w:link w:val="Textkomente"/>
    <w:uiPriority w:val="99"/>
    <w:semiHidden/>
    <w:locked/>
    <w:rsid w:val="0003549E"/>
    <w:rPr>
      <w:rFonts w:ascii="News Gothic" w:hAnsi="News Gothic" w:cs="Times New Roman"/>
      <w:sz w:val="20"/>
      <w:szCs w:val="20"/>
      <w:lang w:val="de-DE" w:eastAsia="de-DE"/>
    </w:rPr>
  </w:style>
  <w:style w:type="character" w:styleId="Hypertextovodkaz">
    <w:name w:val="Hyperlink"/>
    <w:basedOn w:val="Standardnpsmoodstavce"/>
    <w:uiPriority w:val="99"/>
    <w:rsid w:val="004341DF"/>
    <w:rPr>
      <w:rFonts w:cs="Times New Roman"/>
      <w:color w:val="0000FF"/>
      <w:u w:val="single"/>
    </w:rPr>
  </w:style>
  <w:style w:type="paragraph" w:styleId="Pedmtkomente">
    <w:name w:val="annotation subject"/>
    <w:basedOn w:val="Textkomente"/>
    <w:next w:val="Textkomente"/>
    <w:link w:val="PedmtkomenteChar"/>
    <w:uiPriority w:val="99"/>
    <w:semiHidden/>
    <w:rsid w:val="004341DF"/>
    <w:rPr>
      <w:b/>
      <w:bCs/>
    </w:rPr>
  </w:style>
  <w:style w:type="character" w:customStyle="1" w:styleId="PedmtkomenteChar">
    <w:name w:val="Předmět komentáře Char"/>
    <w:basedOn w:val="TextkomenteChar"/>
    <w:link w:val="Pedmtkomente"/>
    <w:uiPriority w:val="99"/>
    <w:semiHidden/>
    <w:locked/>
    <w:rsid w:val="0003549E"/>
    <w:rPr>
      <w:rFonts w:ascii="News Gothic" w:hAnsi="News Gothic" w:cs="Times New Roman"/>
      <w:b/>
      <w:bCs/>
      <w:sz w:val="20"/>
      <w:szCs w:val="20"/>
      <w:lang w:val="de-DE" w:eastAsia="de-DE"/>
    </w:rPr>
  </w:style>
  <w:style w:type="paragraph" w:styleId="Textbubliny">
    <w:name w:val="Balloon Text"/>
    <w:basedOn w:val="Normln"/>
    <w:link w:val="TextbublinyChar"/>
    <w:uiPriority w:val="99"/>
    <w:semiHidden/>
    <w:rsid w:val="004341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3549E"/>
    <w:rPr>
      <w:rFonts w:cs="Times New Roman"/>
      <w:sz w:val="2"/>
      <w:lang w:val="de-DE" w:eastAsia="de-DE"/>
    </w:rPr>
  </w:style>
  <w:style w:type="character" w:styleId="Sledovanodkaz">
    <w:name w:val="FollowedHyperlink"/>
    <w:basedOn w:val="Standardnpsmoodstavce"/>
    <w:uiPriority w:val="99"/>
    <w:rsid w:val="004341D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955</Words>
  <Characters>5542</Characters>
  <Application>Microsoft Office Word</Application>
  <DocSecurity>0</DocSecurity>
  <Lines>46</Lines>
  <Paragraphs>12</Paragraphs>
  <ScaleCrop>false</ScaleCrop>
  <Manager>Sylvia Stadelmann</Manager>
  <Company>Dr. Ing. h.c. F. Porsche Aktiengesellschaft</Company>
  <LinksUpToDate>false</LinksUpToDate>
  <CharactersWithSpaces>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Kunze, Lukas, Porsche AG</dc:creator>
  <cp:keywords>Öffentlichkeitsarbeit</cp:keywords>
  <dc:description/>
  <cp:lastModifiedBy>Bandova</cp:lastModifiedBy>
  <cp:revision>6</cp:revision>
  <cp:lastPrinted>2015-03-05T10:03:00Z</cp:lastPrinted>
  <dcterms:created xsi:type="dcterms:W3CDTF">2015-05-15T08:55:00Z</dcterms:created>
  <dcterms:modified xsi:type="dcterms:W3CDTF">2015-05-19T12:58:00Z</dcterms:modified>
  <cp:category>Formulare</cp:category>
</cp:coreProperties>
</file>