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AD" w:rsidRDefault="00C164AD">
      <w:pPr>
        <w:pStyle w:val="Presse-Untertitel"/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Porsche Platinum GT3 Cup Challenge Central Europe</w:t>
      </w:r>
    </w:p>
    <w:p w:rsidR="00C164AD" w:rsidRPr="00143433" w:rsidRDefault="00C164AD">
      <w:pPr>
        <w:pStyle w:val="Presse-Titel"/>
        <w:spacing w:line="60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Moczulskiho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dokonalý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víkend</w:t>
      </w:r>
      <w:proofErr w:type="spellEnd"/>
      <w:r>
        <w:rPr>
          <w:rFonts w:ascii="Arial" w:hAnsi="Arial" w:cs="Arial"/>
        </w:rPr>
        <w:t>.</w:t>
      </w:r>
    </w:p>
    <w:p w:rsidR="00C164AD" w:rsidRDefault="00C164AD" w:rsidP="00095602">
      <w:pPr>
        <w:pStyle w:val="Presse-Standard"/>
        <w:rPr>
          <w:bCs w:val="0"/>
          <w:lang w:val="cs-CZ"/>
        </w:rPr>
      </w:pPr>
      <w:r>
        <w:rPr>
          <w:b/>
        </w:rPr>
        <w:t>Praha</w:t>
      </w:r>
      <w:r w:rsidRPr="00095602">
        <w:rPr>
          <w:b/>
          <w:lang w:val="cs-CZ"/>
        </w:rPr>
        <w:t>.</w:t>
      </w:r>
      <w:r w:rsidRPr="00095602">
        <w:rPr>
          <w:bCs w:val="0"/>
          <w:lang w:val="cs-CZ"/>
        </w:rPr>
        <w:t xml:space="preserve"> O víkendu 18. až 20. září se na Masarykově okruhu v Brně konalo předp</w:t>
      </w:r>
      <w:r w:rsidRPr="00095602">
        <w:rPr>
          <w:bCs w:val="0"/>
          <w:lang w:val="cs-CZ"/>
        </w:rPr>
        <w:t>o</w:t>
      </w:r>
      <w:r w:rsidRPr="00095602">
        <w:rPr>
          <w:bCs w:val="0"/>
          <w:lang w:val="cs-CZ"/>
        </w:rPr>
        <w:t xml:space="preserve">slední kolo šampionátu Porsche </w:t>
      </w:r>
      <w:proofErr w:type="spellStart"/>
      <w:r w:rsidRPr="00095602">
        <w:rPr>
          <w:bCs w:val="0"/>
          <w:lang w:val="cs-CZ"/>
        </w:rPr>
        <w:t>Platinum</w:t>
      </w:r>
      <w:proofErr w:type="spellEnd"/>
      <w:r w:rsidRPr="00095602">
        <w:rPr>
          <w:bCs w:val="0"/>
          <w:lang w:val="cs-CZ"/>
        </w:rPr>
        <w:t xml:space="preserve"> GT3 </w:t>
      </w:r>
      <w:proofErr w:type="spellStart"/>
      <w:r w:rsidRPr="00095602">
        <w:rPr>
          <w:bCs w:val="0"/>
          <w:lang w:val="cs-CZ"/>
        </w:rPr>
        <w:t>Cup</w:t>
      </w:r>
      <w:proofErr w:type="spellEnd"/>
      <w:r w:rsidRPr="00095602">
        <w:rPr>
          <w:bCs w:val="0"/>
          <w:lang w:val="cs-CZ"/>
        </w:rPr>
        <w:t xml:space="preserve"> </w:t>
      </w:r>
      <w:proofErr w:type="spellStart"/>
      <w:r w:rsidRPr="00095602">
        <w:rPr>
          <w:bCs w:val="0"/>
          <w:lang w:val="cs-CZ"/>
        </w:rPr>
        <w:t>Challenge</w:t>
      </w:r>
      <w:proofErr w:type="spellEnd"/>
      <w:r w:rsidRPr="00095602">
        <w:rPr>
          <w:bCs w:val="0"/>
          <w:lang w:val="cs-CZ"/>
        </w:rPr>
        <w:t xml:space="preserve"> </w:t>
      </w:r>
      <w:proofErr w:type="spellStart"/>
      <w:r w:rsidRPr="00095602">
        <w:rPr>
          <w:bCs w:val="0"/>
          <w:lang w:val="cs-CZ"/>
        </w:rPr>
        <w:t>Central</w:t>
      </w:r>
      <w:proofErr w:type="spellEnd"/>
      <w:r w:rsidRPr="00095602">
        <w:rPr>
          <w:bCs w:val="0"/>
          <w:lang w:val="cs-CZ"/>
        </w:rPr>
        <w:t xml:space="preserve"> </w:t>
      </w:r>
      <w:proofErr w:type="spellStart"/>
      <w:r w:rsidRPr="00095602">
        <w:rPr>
          <w:bCs w:val="0"/>
          <w:lang w:val="cs-CZ"/>
        </w:rPr>
        <w:t>Europe</w:t>
      </w:r>
      <w:proofErr w:type="spellEnd"/>
      <w:r>
        <w:rPr>
          <w:bCs w:val="0"/>
          <w:lang w:val="cs-CZ"/>
        </w:rPr>
        <w:t xml:space="preserve">. Okruh, který se vyznačuje rychlými zatáčkami a značným převýšením a na němž se konají i závody motocyklů, si nejvíce užil </w:t>
      </w:r>
      <w:proofErr w:type="spellStart"/>
      <w:r>
        <w:rPr>
          <w:bCs w:val="0"/>
          <w:lang w:val="cs-CZ"/>
        </w:rPr>
        <w:t>Grzegorz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Moczulski</w:t>
      </w:r>
      <w:proofErr w:type="spellEnd"/>
      <w:r>
        <w:rPr>
          <w:bCs w:val="0"/>
          <w:lang w:val="cs-CZ"/>
        </w:rPr>
        <w:t>, jenž byl nejrychlejší jak v kvalifikacích, tak v obou závodech.</w:t>
      </w:r>
    </w:p>
    <w:p w:rsidR="00C164AD" w:rsidRDefault="00C164AD" w:rsidP="00095602">
      <w:pPr>
        <w:pStyle w:val="Presse-Standard"/>
        <w:rPr>
          <w:bCs w:val="0"/>
          <w:lang w:val="cs-CZ"/>
        </w:rPr>
      </w:pPr>
    </w:p>
    <w:p w:rsidR="00C164AD" w:rsidRPr="00FD5837" w:rsidRDefault="00C164AD" w:rsidP="0006322A">
      <w:pPr>
        <w:pStyle w:val="Presse-Standard"/>
        <w:rPr>
          <w:bCs w:val="0"/>
          <w:lang w:val="cs-CZ"/>
        </w:rPr>
      </w:pPr>
      <w:r w:rsidRPr="00FD5837">
        <w:rPr>
          <w:bCs w:val="0"/>
          <w:lang w:val="cs-CZ"/>
        </w:rPr>
        <w:t>Napínavý souboj začal již v kvalifikaci, v níž spolu so</w:t>
      </w:r>
      <w:r>
        <w:rPr>
          <w:bCs w:val="0"/>
          <w:lang w:val="cs-CZ"/>
        </w:rPr>
        <w:t>u</w:t>
      </w:r>
      <w:r w:rsidRPr="00FD5837">
        <w:rPr>
          <w:bCs w:val="0"/>
          <w:lang w:val="cs-CZ"/>
        </w:rPr>
        <w:t xml:space="preserve">těžili </w:t>
      </w:r>
      <w:proofErr w:type="spellStart"/>
      <w:r w:rsidRPr="00095602">
        <w:rPr>
          <w:bCs w:val="0"/>
          <w:lang w:val="cs-CZ"/>
        </w:rPr>
        <w:t>Grzegorz</w:t>
      </w:r>
      <w:proofErr w:type="spellEnd"/>
      <w:r w:rsidRPr="00095602">
        <w:rPr>
          <w:bCs w:val="0"/>
          <w:lang w:val="cs-CZ"/>
        </w:rPr>
        <w:t xml:space="preserve"> </w:t>
      </w:r>
      <w:proofErr w:type="spellStart"/>
      <w:r w:rsidRPr="00095602">
        <w:rPr>
          <w:bCs w:val="0"/>
          <w:lang w:val="cs-CZ"/>
        </w:rPr>
        <w:t>Moczulski</w:t>
      </w:r>
      <w:proofErr w:type="spellEnd"/>
      <w:r>
        <w:rPr>
          <w:bCs w:val="0"/>
          <w:lang w:val="cs-CZ"/>
        </w:rPr>
        <w:t xml:space="preserve"> s </w:t>
      </w:r>
      <w:proofErr w:type="spellStart"/>
      <w:r w:rsidRPr="00FD5837">
        <w:rPr>
          <w:bCs w:val="0"/>
          <w:lang w:val="cs-CZ"/>
        </w:rPr>
        <w:t>R</w:t>
      </w:r>
      <w:r w:rsidRPr="00FD5837">
        <w:rPr>
          <w:bCs w:val="0"/>
          <w:lang w:val="cs-CZ"/>
        </w:rPr>
        <w:t>a</w:t>
      </w:r>
      <w:r w:rsidRPr="00FD5837">
        <w:rPr>
          <w:bCs w:val="0"/>
          <w:lang w:val="cs-CZ"/>
        </w:rPr>
        <w:t>fałem</w:t>
      </w:r>
      <w:proofErr w:type="spellEnd"/>
      <w:r w:rsidRPr="00FD5837">
        <w:rPr>
          <w:bCs w:val="0"/>
          <w:lang w:val="cs-CZ"/>
        </w:rPr>
        <w:t xml:space="preserve"> </w:t>
      </w:r>
      <w:proofErr w:type="spellStart"/>
      <w:r w:rsidRPr="00FD5837">
        <w:rPr>
          <w:bCs w:val="0"/>
          <w:lang w:val="cs-CZ"/>
        </w:rPr>
        <w:t>Mikrutem</w:t>
      </w:r>
      <w:proofErr w:type="spellEnd"/>
      <w:r w:rsidRPr="00FD5837">
        <w:rPr>
          <w:bCs w:val="0"/>
          <w:lang w:val="cs-CZ"/>
        </w:rPr>
        <w:t xml:space="preserve">. Nakonec byl pilot týmu Lukas Motorsport rychlejší a porazil prozatím druhého muže celkového pořadí o více než 0,1 s. Trojici nejrychlejších doplnil </w:t>
      </w:r>
      <w:proofErr w:type="spellStart"/>
      <w:r w:rsidRPr="00FD5837">
        <w:rPr>
          <w:bCs w:val="0"/>
          <w:lang w:val="cs-CZ"/>
        </w:rPr>
        <w:t>Marcin</w:t>
      </w:r>
      <w:proofErr w:type="spellEnd"/>
      <w:r w:rsidRPr="00FD5837">
        <w:rPr>
          <w:bCs w:val="0"/>
          <w:lang w:val="cs-CZ"/>
        </w:rPr>
        <w:t xml:space="preserve"> </w:t>
      </w:r>
      <w:proofErr w:type="spellStart"/>
      <w:r w:rsidRPr="00FD5837">
        <w:rPr>
          <w:bCs w:val="0"/>
          <w:lang w:val="cs-CZ"/>
        </w:rPr>
        <w:t>Jedliński</w:t>
      </w:r>
      <w:proofErr w:type="spellEnd"/>
      <w:r w:rsidRPr="00FD5837">
        <w:rPr>
          <w:bCs w:val="0"/>
          <w:lang w:val="cs-CZ"/>
        </w:rPr>
        <w:t>, který byl v té dob</w:t>
      </w:r>
      <w:r>
        <w:rPr>
          <w:bCs w:val="0"/>
          <w:lang w:val="cs-CZ"/>
        </w:rPr>
        <w:t>ě</w:t>
      </w:r>
      <w:r w:rsidRPr="00FD5837">
        <w:rPr>
          <w:bCs w:val="0"/>
          <w:lang w:val="cs-CZ"/>
        </w:rPr>
        <w:t xml:space="preserve"> vedoucím mužem šampionátu.</w:t>
      </w:r>
    </w:p>
    <w:p w:rsidR="00C164AD" w:rsidRPr="00FD5837" w:rsidRDefault="00C164AD" w:rsidP="0006322A">
      <w:pPr>
        <w:pStyle w:val="Presse-Standard"/>
        <w:rPr>
          <w:bCs w:val="0"/>
          <w:lang w:val="cs-CZ"/>
        </w:rPr>
      </w:pPr>
    </w:p>
    <w:p w:rsidR="00C164AD" w:rsidRDefault="00C164AD" w:rsidP="0006322A">
      <w:pPr>
        <w:pStyle w:val="Presse-Standard"/>
        <w:rPr>
          <w:bCs w:val="0"/>
          <w:lang w:val="cs-CZ"/>
        </w:rPr>
      </w:pPr>
      <w:r w:rsidRPr="00FD5837">
        <w:rPr>
          <w:bCs w:val="0"/>
          <w:lang w:val="cs-CZ"/>
        </w:rPr>
        <w:t xml:space="preserve">Během víkendu v České republice poskytovala všem týmům podporu společnost </w:t>
      </w:r>
      <w:proofErr w:type="spellStart"/>
      <w:r w:rsidRPr="00FD5837">
        <w:rPr>
          <w:bCs w:val="0"/>
          <w:lang w:val="cs-CZ"/>
        </w:rPr>
        <w:t>M</w:t>
      </w:r>
      <w:r w:rsidRPr="00FD5837">
        <w:rPr>
          <w:bCs w:val="0"/>
          <w:lang w:val="cs-CZ"/>
        </w:rPr>
        <w:t>i</w:t>
      </w:r>
      <w:r w:rsidRPr="00FD5837">
        <w:rPr>
          <w:bCs w:val="0"/>
          <w:lang w:val="cs-CZ"/>
        </w:rPr>
        <w:t>chelin</w:t>
      </w:r>
      <w:proofErr w:type="spellEnd"/>
      <w:r w:rsidRPr="00FD5837">
        <w:rPr>
          <w:bCs w:val="0"/>
          <w:lang w:val="cs-CZ"/>
        </w:rPr>
        <w:t xml:space="preserve">, která je exkluzivním dodavatelem pneumatik pro středoevropský šampionát. Důležité je také zmínit, že </w:t>
      </w:r>
      <w:r w:rsidRPr="00095602">
        <w:rPr>
          <w:bCs w:val="0"/>
          <w:lang w:val="cs-CZ"/>
        </w:rPr>
        <w:t xml:space="preserve">Porsche </w:t>
      </w:r>
      <w:proofErr w:type="spellStart"/>
      <w:r w:rsidRPr="00095602">
        <w:rPr>
          <w:bCs w:val="0"/>
          <w:lang w:val="cs-CZ"/>
        </w:rPr>
        <w:t>Platinum</w:t>
      </w:r>
      <w:proofErr w:type="spellEnd"/>
      <w:r w:rsidRPr="00095602">
        <w:rPr>
          <w:bCs w:val="0"/>
          <w:lang w:val="cs-CZ"/>
        </w:rPr>
        <w:t xml:space="preserve"> GT3 </w:t>
      </w:r>
      <w:proofErr w:type="spellStart"/>
      <w:r w:rsidRPr="00095602">
        <w:rPr>
          <w:bCs w:val="0"/>
          <w:lang w:val="cs-CZ"/>
        </w:rPr>
        <w:t>Cup</w:t>
      </w:r>
      <w:proofErr w:type="spellEnd"/>
      <w:r w:rsidRPr="00095602">
        <w:rPr>
          <w:bCs w:val="0"/>
          <w:lang w:val="cs-CZ"/>
        </w:rPr>
        <w:t xml:space="preserve"> </w:t>
      </w:r>
      <w:proofErr w:type="spellStart"/>
      <w:r w:rsidRPr="00095602">
        <w:rPr>
          <w:bCs w:val="0"/>
          <w:lang w:val="cs-CZ"/>
        </w:rPr>
        <w:t>Challenge</w:t>
      </w:r>
      <w:proofErr w:type="spellEnd"/>
      <w:r w:rsidRPr="00095602">
        <w:rPr>
          <w:bCs w:val="0"/>
          <w:lang w:val="cs-CZ"/>
        </w:rPr>
        <w:t xml:space="preserve"> </w:t>
      </w:r>
      <w:proofErr w:type="spellStart"/>
      <w:r w:rsidRPr="00095602">
        <w:rPr>
          <w:bCs w:val="0"/>
          <w:lang w:val="cs-CZ"/>
        </w:rPr>
        <w:t>Central</w:t>
      </w:r>
      <w:proofErr w:type="spellEnd"/>
      <w:r w:rsidRPr="00095602">
        <w:rPr>
          <w:bCs w:val="0"/>
          <w:lang w:val="cs-CZ"/>
        </w:rPr>
        <w:t xml:space="preserve"> </w:t>
      </w:r>
      <w:proofErr w:type="spellStart"/>
      <w:r w:rsidRPr="00095602">
        <w:rPr>
          <w:bCs w:val="0"/>
          <w:lang w:val="cs-CZ"/>
        </w:rPr>
        <w:t>Europe</w:t>
      </w:r>
      <w:proofErr w:type="spellEnd"/>
      <w:r>
        <w:rPr>
          <w:bCs w:val="0"/>
          <w:lang w:val="cs-CZ"/>
        </w:rPr>
        <w:t xml:space="preserve"> spolupracuje se společností </w:t>
      </w:r>
      <w:proofErr w:type="spellStart"/>
      <w:r>
        <w:rPr>
          <w:bCs w:val="0"/>
          <w:lang w:val="cs-CZ"/>
        </w:rPr>
        <w:t>Orlen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Oil</w:t>
      </w:r>
      <w:proofErr w:type="spellEnd"/>
      <w:r>
        <w:rPr>
          <w:bCs w:val="0"/>
          <w:lang w:val="cs-CZ"/>
        </w:rPr>
        <w:t>, která v tomto prostředí testuje své oleje a technologie v nejnáročnějších podmínkách.</w:t>
      </w:r>
    </w:p>
    <w:p w:rsidR="00C164AD" w:rsidRDefault="00C164AD" w:rsidP="0006322A">
      <w:pPr>
        <w:pStyle w:val="Presse-Standard"/>
        <w:rPr>
          <w:bCs w:val="0"/>
          <w:lang w:val="cs-CZ"/>
        </w:rPr>
      </w:pPr>
    </w:p>
    <w:p w:rsidR="00C164AD" w:rsidRDefault="00C164AD" w:rsidP="0006322A">
      <w:pPr>
        <w:pStyle w:val="Presse-Standard"/>
        <w:rPr>
          <w:bCs w:val="0"/>
          <w:lang w:val="cs-CZ"/>
        </w:rPr>
      </w:pPr>
      <w:proofErr w:type="spellStart"/>
      <w:r w:rsidRPr="00FD5837">
        <w:rPr>
          <w:bCs w:val="0"/>
          <w:lang w:val="cs-CZ"/>
        </w:rPr>
        <w:t>Grzegorz</w:t>
      </w:r>
      <w:proofErr w:type="spellEnd"/>
      <w:r w:rsidRPr="00FD5837">
        <w:rPr>
          <w:bCs w:val="0"/>
          <w:lang w:val="cs-CZ"/>
        </w:rPr>
        <w:t xml:space="preserve"> </w:t>
      </w:r>
      <w:proofErr w:type="spellStart"/>
      <w:r w:rsidRPr="00FD5837">
        <w:rPr>
          <w:bCs w:val="0"/>
          <w:lang w:val="cs-CZ"/>
        </w:rPr>
        <w:t>Moczulski</w:t>
      </w:r>
      <w:proofErr w:type="spellEnd"/>
      <w:r>
        <w:rPr>
          <w:bCs w:val="0"/>
          <w:lang w:val="cs-CZ"/>
        </w:rPr>
        <w:t xml:space="preserve"> skvěle vystartoval do prvního závodu, nicméně po celou dobu jej atakoval </w:t>
      </w:r>
      <w:proofErr w:type="spellStart"/>
      <w:r w:rsidRPr="00FD5837">
        <w:rPr>
          <w:bCs w:val="0"/>
          <w:lang w:val="cs-CZ"/>
        </w:rPr>
        <w:t>Rafał</w:t>
      </w:r>
      <w:proofErr w:type="spellEnd"/>
      <w:r w:rsidRPr="00FD5837">
        <w:rPr>
          <w:bCs w:val="0"/>
          <w:lang w:val="cs-CZ"/>
        </w:rPr>
        <w:t xml:space="preserve"> </w:t>
      </w:r>
      <w:proofErr w:type="spellStart"/>
      <w:r w:rsidRPr="00FD5837">
        <w:rPr>
          <w:bCs w:val="0"/>
          <w:lang w:val="cs-CZ"/>
        </w:rPr>
        <w:t>Mikrut</w:t>
      </w:r>
      <w:proofErr w:type="spellEnd"/>
      <w:r>
        <w:rPr>
          <w:bCs w:val="0"/>
          <w:lang w:val="cs-CZ"/>
        </w:rPr>
        <w:t>. Pilot polského týmu GT3 po celou délku závodu doslova d</w:t>
      </w:r>
      <w:r>
        <w:rPr>
          <w:bCs w:val="0"/>
          <w:lang w:val="cs-CZ"/>
        </w:rPr>
        <w:t>ý</w:t>
      </w:r>
      <w:r>
        <w:rPr>
          <w:bCs w:val="0"/>
          <w:lang w:val="cs-CZ"/>
        </w:rPr>
        <w:t>chal na záda vedoucímu jezdci, nakonec se však rozhodl neriskovat a závod doko</w:t>
      </w:r>
      <w:r>
        <w:rPr>
          <w:bCs w:val="0"/>
          <w:lang w:val="cs-CZ"/>
        </w:rPr>
        <w:t>n</w:t>
      </w:r>
      <w:r>
        <w:rPr>
          <w:bCs w:val="0"/>
          <w:lang w:val="cs-CZ"/>
        </w:rPr>
        <w:t xml:space="preserve">čil o 0,4 sekundy za vítězem. Na třetí pozici dojel </w:t>
      </w:r>
      <w:proofErr w:type="spellStart"/>
      <w:r>
        <w:rPr>
          <w:bCs w:val="0"/>
          <w:lang w:val="cs-CZ"/>
        </w:rPr>
        <w:t>Piotr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Wójcik</w:t>
      </w:r>
      <w:proofErr w:type="spellEnd"/>
      <w:r>
        <w:rPr>
          <w:bCs w:val="0"/>
          <w:lang w:val="cs-CZ"/>
        </w:rPr>
        <w:t>, který pilotoval pře</w:t>
      </w:r>
      <w:r>
        <w:rPr>
          <w:bCs w:val="0"/>
          <w:lang w:val="cs-CZ"/>
        </w:rPr>
        <w:t>d</w:t>
      </w:r>
      <w:r>
        <w:rPr>
          <w:bCs w:val="0"/>
          <w:lang w:val="cs-CZ"/>
        </w:rPr>
        <w:t xml:space="preserve">chozí generaci Porsche 911 GT3 Cup a předjel </w:t>
      </w:r>
      <w:proofErr w:type="spellStart"/>
      <w:r w:rsidRPr="00FD5837">
        <w:rPr>
          <w:bCs w:val="0"/>
          <w:lang w:val="cs-CZ"/>
        </w:rPr>
        <w:t>Marcin</w:t>
      </w:r>
      <w:r>
        <w:rPr>
          <w:bCs w:val="0"/>
          <w:lang w:val="cs-CZ"/>
        </w:rPr>
        <w:t>a</w:t>
      </w:r>
      <w:proofErr w:type="spellEnd"/>
      <w:r w:rsidRPr="00FD5837">
        <w:rPr>
          <w:bCs w:val="0"/>
          <w:lang w:val="cs-CZ"/>
        </w:rPr>
        <w:t xml:space="preserve"> </w:t>
      </w:r>
      <w:proofErr w:type="spellStart"/>
      <w:r w:rsidRPr="00FD5837">
        <w:rPr>
          <w:bCs w:val="0"/>
          <w:lang w:val="cs-CZ"/>
        </w:rPr>
        <w:t>Jedliński</w:t>
      </w:r>
      <w:r>
        <w:rPr>
          <w:bCs w:val="0"/>
          <w:lang w:val="cs-CZ"/>
        </w:rPr>
        <w:t>ho</w:t>
      </w:r>
      <w:proofErr w:type="spellEnd"/>
      <w:r>
        <w:rPr>
          <w:bCs w:val="0"/>
          <w:lang w:val="cs-CZ"/>
        </w:rPr>
        <w:t>.</w:t>
      </w:r>
    </w:p>
    <w:p w:rsidR="00C164AD" w:rsidRDefault="00C164AD" w:rsidP="0006322A">
      <w:pPr>
        <w:pStyle w:val="Presse-Standard"/>
        <w:rPr>
          <w:bCs w:val="0"/>
          <w:lang w:val="cs-CZ"/>
        </w:rPr>
      </w:pPr>
    </w:p>
    <w:p w:rsidR="00C164AD" w:rsidRDefault="00C164AD" w:rsidP="0006322A">
      <w:pPr>
        <w:pStyle w:val="Presse-Standard"/>
        <w:rPr>
          <w:bCs w:val="0"/>
        </w:rPr>
      </w:pPr>
    </w:p>
    <w:p w:rsidR="00C164AD" w:rsidRPr="00B95CA8" w:rsidRDefault="00C164AD" w:rsidP="0006322A">
      <w:pPr>
        <w:pStyle w:val="Presse-Standard"/>
        <w:rPr>
          <w:bCs w:val="0"/>
          <w:lang w:val="cs-CZ"/>
        </w:rPr>
      </w:pPr>
      <w:r w:rsidRPr="00B95CA8">
        <w:rPr>
          <w:bCs w:val="0"/>
          <w:lang w:val="cs-CZ"/>
        </w:rPr>
        <w:t xml:space="preserve">Ve druhém závodě Porsche </w:t>
      </w:r>
      <w:proofErr w:type="spellStart"/>
      <w:r w:rsidRPr="00B95CA8">
        <w:rPr>
          <w:bCs w:val="0"/>
          <w:lang w:val="cs-CZ"/>
        </w:rPr>
        <w:t>Platinum</w:t>
      </w:r>
      <w:proofErr w:type="spellEnd"/>
      <w:r w:rsidRPr="00B95CA8">
        <w:rPr>
          <w:bCs w:val="0"/>
          <w:lang w:val="cs-CZ"/>
        </w:rPr>
        <w:t xml:space="preserve"> GT3 CCCE nastala podobná situace – </w:t>
      </w:r>
      <w:proofErr w:type="spellStart"/>
      <w:r w:rsidRPr="00B95CA8">
        <w:rPr>
          <w:bCs w:val="0"/>
          <w:lang w:val="cs-CZ"/>
        </w:rPr>
        <w:t>Moczu</w:t>
      </w:r>
      <w:r w:rsidRPr="00B95CA8">
        <w:rPr>
          <w:bCs w:val="0"/>
          <w:lang w:val="cs-CZ"/>
        </w:rPr>
        <w:t>l</w:t>
      </w:r>
      <w:r w:rsidRPr="00B95CA8">
        <w:rPr>
          <w:bCs w:val="0"/>
          <w:lang w:val="cs-CZ"/>
        </w:rPr>
        <w:t>ski</w:t>
      </w:r>
      <w:proofErr w:type="spellEnd"/>
      <w:r w:rsidRPr="00B95CA8">
        <w:rPr>
          <w:bCs w:val="0"/>
          <w:lang w:val="cs-CZ"/>
        </w:rPr>
        <w:t xml:space="preserve"> byl ve</w:t>
      </w:r>
      <w:r>
        <w:rPr>
          <w:bCs w:val="0"/>
          <w:lang w:val="cs-CZ"/>
        </w:rPr>
        <w:t xml:space="preserve"> vedení před </w:t>
      </w:r>
      <w:proofErr w:type="spellStart"/>
      <w:r>
        <w:rPr>
          <w:bCs w:val="0"/>
          <w:lang w:val="cs-CZ"/>
        </w:rPr>
        <w:t>Mikrutem</w:t>
      </w:r>
      <w:proofErr w:type="spellEnd"/>
      <w:r>
        <w:rPr>
          <w:bCs w:val="0"/>
          <w:lang w:val="cs-CZ"/>
        </w:rPr>
        <w:t>, který ta</w:t>
      </w:r>
      <w:r w:rsidRPr="00B95CA8">
        <w:rPr>
          <w:bCs w:val="0"/>
          <w:lang w:val="cs-CZ"/>
        </w:rPr>
        <w:t>k</w:t>
      </w:r>
      <w:r>
        <w:rPr>
          <w:bCs w:val="0"/>
          <w:lang w:val="cs-CZ"/>
        </w:rPr>
        <w:t>t</w:t>
      </w:r>
      <w:r w:rsidRPr="00B95CA8">
        <w:rPr>
          <w:bCs w:val="0"/>
          <w:lang w:val="cs-CZ"/>
        </w:rPr>
        <w:t xml:space="preserve">éž nechtěl příliš riskovat a bezpečně dojel na druhém místě. </w:t>
      </w:r>
      <w:proofErr w:type="spellStart"/>
      <w:r w:rsidRPr="00B95CA8">
        <w:rPr>
          <w:bCs w:val="0"/>
          <w:lang w:val="cs-CZ"/>
        </w:rPr>
        <w:t>Piotr</w:t>
      </w:r>
      <w:proofErr w:type="spellEnd"/>
      <w:r w:rsidRPr="00B95CA8">
        <w:rPr>
          <w:bCs w:val="0"/>
          <w:lang w:val="cs-CZ"/>
        </w:rPr>
        <w:t xml:space="preserve"> </w:t>
      </w:r>
      <w:proofErr w:type="spellStart"/>
      <w:r w:rsidRPr="00B95CA8">
        <w:rPr>
          <w:bCs w:val="0"/>
          <w:lang w:val="cs-CZ"/>
        </w:rPr>
        <w:t>Wójcik</w:t>
      </w:r>
      <w:proofErr w:type="spellEnd"/>
      <w:r w:rsidRPr="00B95CA8">
        <w:rPr>
          <w:bCs w:val="0"/>
          <w:lang w:val="cs-CZ"/>
        </w:rPr>
        <w:t xml:space="preserve"> opět dojel na třetím místě a díky tomu byl nejrychle</w:t>
      </w:r>
      <w:r w:rsidRPr="00B95CA8">
        <w:rPr>
          <w:bCs w:val="0"/>
          <w:lang w:val="cs-CZ"/>
        </w:rPr>
        <w:t>j</w:t>
      </w:r>
      <w:r w:rsidRPr="00B95CA8">
        <w:rPr>
          <w:bCs w:val="0"/>
          <w:lang w:val="cs-CZ"/>
        </w:rPr>
        <w:t>ším pilotem s vozem generace 997.</w:t>
      </w:r>
    </w:p>
    <w:p w:rsidR="00C164AD" w:rsidRDefault="00C164AD" w:rsidP="0006322A">
      <w:pPr>
        <w:pStyle w:val="Presse-Standard"/>
        <w:rPr>
          <w:bCs w:val="0"/>
        </w:rPr>
      </w:pPr>
    </w:p>
    <w:p w:rsidR="00C164AD" w:rsidRPr="00232445" w:rsidRDefault="00C164AD" w:rsidP="0006322A">
      <w:pPr>
        <w:pStyle w:val="Presse-Standard"/>
        <w:rPr>
          <w:b/>
          <w:bCs w:val="0"/>
          <w:lang w:val="cs-CZ"/>
        </w:rPr>
      </w:pPr>
      <w:proofErr w:type="spellStart"/>
      <w:r w:rsidRPr="00232445">
        <w:rPr>
          <w:b/>
          <w:bCs w:val="0"/>
        </w:rPr>
        <w:t>Komentáře</w:t>
      </w:r>
      <w:proofErr w:type="spellEnd"/>
      <w:r w:rsidRPr="00232445">
        <w:rPr>
          <w:b/>
          <w:bCs w:val="0"/>
        </w:rPr>
        <w:t xml:space="preserve"> k VI. </w:t>
      </w:r>
      <w:proofErr w:type="spellStart"/>
      <w:r w:rsidRPr="00232445">
        <w:rPr>
          <w:b/>
          <w:bCs w:val="0"/>
        </w:rPr>
        <w:t>závodu</w:t>
      </w:r>
      <w:proofErr w:type="spellEnd"/>
      <w:r w:rsidRPr="00232445">
        <w:rPr>
          <w:b/>
          <w:bCs w:val="0"/>
        </w:rPr>
        <w:t xml:space="preserve"> </w:t>
      </w:r>
      <w:r w:rsidRPr="00232445">
        <w:rPr>
          <w:b/>
          <w:bCs w:val="0"/>
          <w:lang w:val="cs-CZ"/>
        </w:rPr>
        <w:t xml:space="preserve">Porsche </w:t>
      </w:r>
      <w:proofErr w:type="spellStart"/>
      <w:r w:rsidRPr="00232445">
        <w:rPr>
          <w:b/>
          <w:bCs w:val="0"/>
          <w:lang w:val="cs-CZ"/>
        </w:rPr>
        <w:t>Platinum</w:t>
      </w:r>
      <w:proofErr w:type="spellEnd"/>
      <w:r w:rsidRPr="00232445">
        <w:rPr>
          <w:b/>
          <w:bCs w:val="0"/>
          <w:lang w:val="cs-CZ"/>
        </w:rPr>
        <w:t xml:space="preserve"> GT3 </w:t>
      </w:r>
      <w:proofErr w:type="spellStart"/>
      <w:r w:rsidRPr="00232445">
        <w:rPr>
          <w:b/>
          <w:bCs w:val="0"/>
          <w:lang w:val="cs-CZ"/>
        </w:rPr>
        <w:t>Cup</w:t>
      </w:r>
      <w:proofErr w:type="spellEnd"/>
      <w:r w:rsidRPr="00232445">
        <w:rPr>
          <w:b/>
          <w:bCs w:val="0"/>
          <w:lang w:val="cs-CZ"/>
        </w:rPr>
        <w:t xml:space="preserve"> </w:t>
      </w:r>
      <w:proofErr w:type="spellStart"/>
      <w:r w:rsidRPr="00232445">
        <w:rPr>
          <w:b/>
          <w:bCs w:val="0"/>
          <w:lang w:val="cs-CZ"/>
        </w:rPr>
        <w:t>Challenge</w:t>
      </w:r>
      <w:proofErr w:type="spellEnd"/>
      <w:r w:rsidRPr="00232445">
        <w:rPr>
          <w:b/>
          <w:bCs w:val="0"/>
          <w:lang w:val="cs-CZ"/>
        </w:rPr>
        <w:t xml:space="preserve"> </w:t>
      </w:r>
      <w:proofErr w:type="spellStart"/>
      <w:r w:rsidRPr="00232445">
        <w:rPr>
          <w:b/>
          <w:bCs w:val="0"/>
          <w:lang w:val="cs-CZ"/>
        </w:rPr>
        <w:t>Central</w:t>
      </w:r>
      <w:proofErr w:type="spellEnd"/>
      <w:r w:rsidRPr="00232445">
        <w:rPr>
          <w:b/>
          <w:bCs w:val="0"/>
          <w:lang w:val="cs-CZ"/>
        </w:rPr>
        <w:t xml:space="preserve"> </w:t>
      </w:r>
      <w:proofErr w:type="spellStart"/>
      <w:r w:rsidRPr="00232445">
        <w:rPr>
          <w:b/>
          <w:bCs w:val="0"/>
          <w:lang w:val="cs-CZ"/>
        </w:rPr>
        <w:t>Europe</w:t>
      </w:r>
      <w:proofErr w:type="spellEnd"/>
    </w:p>
    <w:p w:rsidR="00C164AD" w:rsidRDefault="00C164AD" w:rsidP="0006322A">
      <w:pPr>
        <w:pStyle w:val="Presse-Standard"/>
        <w:rPr>
          <w:bCs w:val="0"/>
          <w:lang w:val="cs-CZ"/>
        </w:rPr>
      </w:pPr>
    </w:p>
    <w:p w:rsidR="00C164AD" w:rsidRDefault="00C164AD" w:rsidP="0006322A">
      <w:pPr>
        <w:pStyle w:val="Presse-Standard"/>
        <w:rPr>
          <w:bCs w:val="0"/>
          <w:lang w:val="cs-CZ"/>
        </w:rPr>
      </w:pPr>
      <w:proofErr w:type="spellStart"/>
      <w:r w:rsidRPr="00232445">
        <w:rPr>
          <w:b/>
          <w:bCs w:val="0"/>
          <w:lang w:val="cs-CZ"/>
        </w:rPr>
        <w:t>Grzegorz</w:t>
      </w:r>
      <w:proofErr w:type="spellEnd"/>
      <w:r w:rsidRPr="00232445">
        <w:rPr>
          <w:b/>
          <w:bCs w:val="0"/>
          <w:lang w:val="cs-CZ"/>
        </w:rPr>
        <w:t xml:space="preserve"> </w:t>
      </w:r>
      <w:proofErr w:type="spellStart"/>
      <w:r w:rsidRPr="00232445">
        <w:rPr>
          <w:b/>
          <w:bCs w:val="0"/>
          <w:lang w:val="cs-CZ"/>
        </w:rPr>
        <w:t>Moczulski</w:t>
      </w:r>
      <w:proofErr w:type="spellEnd"/>
      <w:r w:rsidRPr="00232445">
        <w:rPr>
          <w:b/>
          <w:bCs w:val="0"/>
          <w:lang w:val="cs-CZ"/>
        </w:rPr>
        <w:t>:</w:t>
      </w:r>
      <w:r>
        <w:rPr>
          <w:bCs w:val="0"/>
          <w:lang w:val="cs-CZ"/>
        </w:rPr>
        <w:t xml:space="preserve"> „Skvělý víkend s pěkným počasím a v senzační společnosti. S dvojicí vítězství jsem velmi spokojen, zejména po soubojích s hostujícími piloty z Porsche </w:t>
      </w:r>
      <w:proofErr w:type="spellStart"/>
      <w:r>
        <w:rPr>
          <w:bCs w:val="0"/>
          <w:lang w:val="cs-CZ"/>
        </w:rPr>
        <w:t>Supercup</w:t>
      </w:r>
      <w:proofErr w:type="spellEnd"/>
      <w:r>
        <w:rPr>
          <w:bCs w:val="0"/>
          <w:lang w:val="cs-CZ"/>
        </w:rPr>
        <w:t>. To je opravdový život, doufám, že v Poznani to bude také tak skvělé.“</w:t>
      </w:r>
    </w:p>
    <w:p w:rsidR="00C164AD" w:rsidRDefault="00C164AD" w:rsidP="0006322A">
      <w:pPr>
        <w:pStyle w:val="Presse-Standard"/>
        <w:rPr>
          <w:bCs w:val="0"/>
          <w:lang w:val="cs-CZ"/>
        </w:rPr>
      </w:pPr>
    </w:p>
    <w:p w:rsidR="00C164AD" w:rsidRDefault="00C321EF" w:rsidP="0006322A">
      <w:pPr>
        <w:pStyle w:val="Presse-Standard"/>
        <w:rPr>
          <w:bCs w:val="0"/>
          <w:lang w:val="cs-CZ"/>
        </w:rPr>
      </w:pPr>
      <w:proofErr w:type="spellStart"/>
      <w:r w:rsidRPr="00C321EF">
        <w:rPr>
          <w:b/>
          <w:bCs w:val="0"/>
          <w:lang w:val="cs-CZ"/>
        </w:rPr>
        <w:t>Piotr</w:t>
      </w:r>
      <w:proofErr w:type="spellEnd"/>
      <w:r w:rsidRPr="00C321EF">
        <w:rPr>
          <w:b/>
          <w:bCs w:val="0"/>
          <w:lang w:val="cs-CZ"/>
        </w:rPr>
        <w:t xml:space="preserve"> </w:t>
      </w:r>
      <w:proofErr w:type="spellStart"/>
      <w:r w:rsidRPr="00C321EF">
        <w:rPr>
          <w:b/>
          <w:bCs w:val="0"/>
          <w:lang w:val="cs-CZ"/>
        </w:rPr>
        <w:t>Wójcik</w:t>
      </w:r>
      <w:proofErr w:type="spellEnd"/>
      <w:r w:rsidR="00C164AD" w:rsidRPr="00232445">
        <w:rPr>
          <w:b/>
          <w:bCs w:val="0"/>
          <w:lang w:val="cs-CZ"/>
        </w:rPr>
        <w:t>:</w:t>
      </w:r>
      <w:r w:rsidR="00C164AD">
        <w:rPr>
          <w:bCs w:val="0"/>
          <w:lang w:val="cs-CZ"/>
        </w:rPr>
        <w:t xml:space="preserve"> „Úspěšný víkend. Dvakrát jsem vyhrál svoji třídu a dvakrát jsem stál na stupních vítězů v celkové klasifikaci, a to navzdory tomu, že mám vůz předchozí g</w:t>
      </w:r>
      <w:r w:rsidR="00C164AD">
        <w:rPr>
          <w:bCs w:val="0"/>
          <w:lang w:val="cs-CZ"/>
        </w:rPr>
        <w:t>e</w:t>
      </w:r>
      <w:r w:rsidR="00C164AD">
        <w:rPr>
          <w:bCs w:val="0"/>
          <w:lang w:val="cs-CZ"/>
        </w:rPr>
        <w:t>nerace. Kdyby mi někdo před závodem řekl, že dosáhnu tohoto výsledku, jednoduše bych mu nevěřil. Úspěšné závody a konzistentní výsledek, i to je důvod, proč se již těším na další závod v Poznani, a doufám, že vše zopakuji.“</w:t>
      </w:r>
    </w:p>
    <w:p w:rsidR="00C164AD" w:rsidRDefault="00C164AD" w:rsidP="0006322A">
      <w:pPr>
        <w:pStyle w:val="Presse-Standard"/>
        <w:rPr>
          <w:bCs w:val="0"/>
          <w:lang w:val="cs-CZ"/>
        </w:rPr>
      </w:pPr>
    </w:p>
    <w:p w:rsidR="00C164AD" w:rsidRDefault="00C164AD" w:rsidP="0006322A">
      <w:pPr>
        <w:pStyle w:val="Presse-Standard"/>
        <w:rPr>
          <w:bCs w:val="0"/>
          <w:lang w:val="cs-CZ"/>
        </w:rPr>
      </w:pPr>
      <w:r w:rsidRPr="00232445">
        <w:rPr>
          <w:b/>
          <w:bCs w:val="0"/>
          <w:lang w:val="cs-CZ"/>
        </w:rPr>
        <w:t xml:space="preserve">Robert </w:t>
      </w:r>
      <w:proofErr w:type="spellStart"/>
      <w:r w:rsidRPr="00302CBF">
        <w:rPr>
          <w:b/>
          <w:bCs w:val="0"/>
          <w:lang w:val="cs-CZ"/>
        </w:rPr>
        <w:t>Kępka</w:t>
      </w:r>
      <w:proofErr w:type="spellEnd"/>
      <w:r w:rsidRPr="00232445">
        <w:rPr>
          <w:b/>
          <w:bCs w:val="0"/>
          <w:lang w:val="cs-CZ"/>
        </w:rPr>
        <w:t>:</w:t>
      </w:r>
      <w:r>
        <w:rPr>
          <w:bCs w:val="0"/>
          <w:lang w:val="cs-CZ"/>
        </w:rPr>
        <w:t xml:space="preserve"> „Velmi úspěšné závody, dvakrát jsem dojel do cíle a dvakrát jsem si zabojoval s </w:t>
      </w:r>
      <w:proofErr w:type="spellStart"/>
      <w:r>
        <w:rPr>
          <w:bCs w:val="0"/>
          <w:lang w:val="cs-CZ"/>
        </w:rPr>
        <w:t>Piotrem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Wójcikem</w:t>
      </w:r>
      <w:proofErr w:type="spellEnd"/>
      <w:r>
        <w:rPr>
          <w:bCs w:val="0"/>
          <w:lang w:val="cs-CZ"/>
        </w:rPr>
        <w:t>. S každým závodem jsou mé plány odvážnější a já doufám, že tomu tak bude i v Poznani. Cítím, že se s každým závodem zlepšuji, dnes jsem měl skvělý start, takže doufám, že úspěch bude pokračovat.“</w:t>
      </w:r>
    </w:p>
    <w:p w:rsidR="00C164AD" w:rsidRDefault="00C164AD" w:rsidP="0006322A">
      <w:pPr>
        <w:pStyle w:val="Presse-Standard"/>
        <w:rPr>
          <w:bCs w:val="0"/>
          <w:lang w:val="cs-CZ"/>
        </w:rPr>
      </w:pPr>
    </w:p>
    <w:p w:rsidR="00C164AD" w:rsidRDefault="00C164AD" w:rsidP="0006322A">
      <w:pPr>
        <w:pStyle w:val="Presse-Standard"/>
        <w:rPr>
          <w:bCs w:val="0"/>
          <w:lang w:val="cs-CZ"/>
        </w:rPr>
      </w:pPr>
      <w:proofErr w:type="spellStart"/>
      <w:r w:rsidRPr="00232445">
        <w:rPr>
          <w:b/>
          <w:bCs w:val="0"/>
          <w:lang w:val="cs-CZ"/>
        </w:rPr>
        <w:t>Rafał</w:t>
      </w:r>
      <w:proofErr w:type="spellEnd"/>
      <w:r w:rsidRPr="00232445">
        <w:rPr>
          <w:b/>
          <w:bCs w:val="0"/>
          <w:lang w:val="cs-CZ"/>
        </w:rPr>
        <w:t xml:space="preserve"> </w:t>
      </w:r>
      <w:proofErr w:type="spellStart"/>
      <w:r w:rsidRPr="00232445">
        <w:rPr>
          <w:b/>
          <w:bCs w:val="0"/>
          <w:lang w:val="cs-CZ"/>
        </w:rPr>
        <w:t>Mikrut</w:t>
      </w:r>
      <w:proofErr w:type="spellEnd"/>
      <w:r w:rsidRPr="00232445">
        <w:rPr>
          <w:b/>
          <w:bCs w:val="0"/>
          <w:lang w:val="cs-CZ"/>
        </w:rPr>
        <w:t>:</w:t>
      </w:r>
      <w:r w:rsidRPr="00232445">
        <w:rPr>
          <w:bCs w:val="0"/>
          <w:lang w:val="cs-CZ"/>
        </w:rPr>
        <w:t xml:space="preserve"> „</w:t>
      </w:r>
      <w:r>
        <w:rPr>
          <w:bCs w:val="0"/>
          <w:lang w:val="cs-CZ"/>
        </w:rPr>
        <w:t>Myslím, že závod v Brně se opravdu povedl. Bylo zde několik vypj</w:t>
      </w:r>
      <w:r>
        <w:rPr>
          <w:bCs w:val="0"/>
          <w:lang w:val="cs-CZ"/>
        </w:rPr>
        <w:t>a</w:t>
      </w:r>
      <w:r>
        <w:rPr>
          <w:bCs w:val="0"/>
          <w:lang w:val="cs-CZ"/>
        </w:rPr>
        <w:t>tých situací. Zejména když jsem v zaváděcím kole před druhým závodem měl defekt. I když mechanici stihli pneumatiky vyměnit, musel jsem jet na použitých pneumat</w:t>
      </w:r>
      <w:r>
        <w:rPr>
          <w:bCs w:val="0"/>
          <w:lang w:val="cs-CZ"/>
        </w:rPr>
        <w:t>i</w:t>
      </w:r>
      <w:r>
        <w:rPr>
          <w:bCs w:val="0"/>
          <w:lang w:val="cs-CZ"/>
        </w:rPr>
        <w:t>kách. Souboj s Grzegorzem byl i tak senzační, a závod v Brně mohu označit jako úspěšný.“</w:t>
      </w:r>
    </w:p>
    <w:p w:rsidR="00C164AD" w:rsidRDefault="00C164AD" w:rsidP="0006322A">
      <w:pPr>
        <w:pStyle w:val="Presse-Standard"/>
        <w:rPr>
          <w:bCs w:val="0"/>
          <w:lang w:val="cs-CZ"/>
        </w:rPr>
      </w:pPr>
    </w:p>
    <w:p w:rsidR="00C321EF" w:rsidRDefault="00C321EF" w:rsidP="0006322A">
      <w:pPr>
        <w:pStyle w:val="Presse-Standard"/>
        <w:rPr>
          <w:bCs w:val="0"/>
          <w:lang w:val="cs-CZ"/>
        </w:rPr>
      </w:pPr>
    </w:p>
    <w:p w:rsidR="00C321EF" w:rsidRDefault="00C321EF" w:rsidP="0006322A">
      <w:pPr>
        <w:pStyle w:val="Presse-Standard"/>
        <w:rPr>
          <w:bCs w:val="0"/>
          <w:lang w:val="cs-CZ"/>
        </w:rPr>
      </w:pPr>
    </w:p>
    <w:p w:rsidR="00C164AD" w:rsidRPr="00E96056" w:rsidRDefault="00C164AD" w:rsidP="00E96056">
      <w:pPr>
        <w:pStyle w:val="Presse-Standard"/>
        <w:rPr>
          <w:b/>
          <w:lang w:val="en-GB"/>
        </w:rPr>
      </w:pPr>
      <w:proofErr w:type="spellStart"/>
      <w:r>
        <w:rPr>
          <w:b/>
          <w:lang w:val="en-GB"/>
        </w:rPr>
        <w:lastRenderedPageBreak/>
        <w:t>Závod</w:t>
      </w:r>
      <w:proofErr w:type="spellEnd"/>
      <w:r w:rsidRPr="00E96056">
        <w:rPr>
          <w:b/>
          <w:lang w:val="en-GB"/>
        </w:rPr>
        <w:t xml:space="preserve"> 1 (20 </w:t>
      </w:r>
      <w:proofErr w:type="spellStart"/>
      <w:r>
        <w:rPr>
          <w:b/>
          <w:lang w:val="en-GB"/>
        </w:rPr>
        <w:t>minut</w:t>
      </w:r>
      <w:proofErr w:type="spellEnd"/>
      <w:r w:rsidRPr="00E96056">
        <w:rPr>
          <w:b/>
          <w:lang w:val="en-GB"/>
        </w:rPr>
        <w:t xml:space="preserve"> + 1 </w:t>
      </w:r>
      <w:proofErr w:type="spellStart"/>
      <w:r>
        <w:rPr>
          <w:b/>
          <w:lang w:val="en-GB"/>
        </w:rPr>
        <w:t>kolo</w:t>
      </w:r>
      <w:proofErr w:type="spellEnd"/>
      <w:r w:rsidRPr="00E96056">
        <w:rPr>
          <w:b/>
          <w:lang w:val="en-GB"/>
        </w:rPr>
        <w:t>)</w:t>
      </w:r>
    </w:p>
    <w:p w:rsidR="00C164AD" w:rsidRPr="00E96056" w:rsidRDefault="00C164AD" w:rsidP="00E96056">
      <w:pPr>
        <w:pStyle w:val="Presse-Standard"/>
        <w:rPr>
          <w:lang w:val="en-GB"/>
        </w:rPr>
      </w:pPr>
      <w:r w:rsidRPr="00E96056">
        <w:rPr>
          <w:lang w:val="en-GB"/>
        </w:rPr>
        <w:t xml:space="preserve">1. Patrick </w:t>
      </w:r>
      <w:proofErr w:type="spellStart"/>
      <w:r w:rsidRPr="00E96056">
        <w:rPr>
          <w:lang w:val="en-GB"/>
        </w:rPr>
        <w:t>Eisemann</w:t>
      </w:r>
      <w:proofErr w:type="spellEnd"/>
      <w:r w:rsidRPr="00E96056">
        <w:rPr>
          <w:lang w:val="en-GB"/>
        </w:rPr>
        <w:t xml:space="preserve"> 23:34,890</w:t>
      </w:r>
    </w:p>
    <w:p w:rsidR="00C164AD" w:rsidRPr="00A6181E" w:rsidRDefault="00C164AD" w:rsidP="00E96056">
      <w:pPr>
        <w:pStyle w:val="Presse-Standard"/>
        <w:rPr>
          <w:lang w:val="pl-PL"/>
        </w:rPr>
      </w:pPr>
      <w:r>
        <w:rPr>
          <w:lang w:val="pl-PL"/>
        </w:rPr>
        <w:t>2. Grzegorz Moczulski +</w:t>
      </w:r>
      <w:r w:rsidRPr="00A6181E">
        <w:rPr>
          <w:lang w:val="pl-PL"/>
        </w:rPr>
        <w:t>11,554</w:t>
      </w:r>
    </w:p>
    <w:p w:rsidR="00C164AD" w:rsidRPr="00A6181E" w:rsidRDefault="00C164AD" w:rsidP="00E96056">
      <w:pPr>
        <w:pStyle w:val="Presse-Standard"/>
        <w:rPr>
          <w:lang w:val="pl-PL"/>
        </w:rPr>
      </w:pPr>
      <w:r>
        <w:rPr>
          <w:lang w:val="pl-PL"/>
        </w:rPr>
        <w:t>3. Rafał Mikrut +</w:t>
      </w:r>
      <w:r w:rsidRPr="00A6181E">
        <w:rPr>
          <w:lang w:val="pl-PL"/>
        </w:rPr>
        <w:t>11,954</w:t>
      </w:r>
    </w:p>
    <w:p w:rsidR="00C164AD" w:rsidRPr="00E96056" w:rsidRDefault="00C164AD" w:rsidP="00E96056">
      <w:pPr>
        <w:pStyle w:val="Presse-Standard"/>
      </w:pPr>
      <w:r>
        <w:t>4. Wolfgang Triller +</w:t>
      </w:r>
      <w:r w:rsidRPr="00E96056">
        <w:t>14,366</w:t>
      </w:r>
    </w:p>
    <w:p w:rsidR="00C164AD" w:rsidRPr="00E96056" w:rsidRDefault="00C164AD" w:rsidP="00E96056">
      <w:pPr>
        <w:pStyle w:val="Presse-Standard"/>
      </w:pPr>
      <w:r w:rsidRPr="00E96056">
        <w:t>5. Chr</w:t>
      </w:r>
      <w:r>
        <w:t>is Bauer +</w:t>
      </w:r>
      <w:r w:rsidRPr="00E96056">
        <w:t>16,042</w:t>
      </w:r>
    </w:p>
    <w:p w:rsidR="00C164AD" w:rsidRPr="00E96056" w:rsidRDefault="00C164AD" w:rsidP="00E96056">
      <w:pPr>
        <w:pStyle w:val="Presse-Standard"/>
      </w:pPr>
      <w:r>
        <w:t xml:space="preserve">6. Piotr </w:t>
      </w:r>
      <w:proofErr w:type="spellStart"/>
      <w:r>
        <w:t>Wójcik</w:t>
      </w:r>
      <w:proofErr w:type="spellEnd"/>
      <w:r>
        <w:t xml:space="preserve"> +</w:t>
      </w:r>
      <w:r w:rsidRPr="00E96056">
        <w:t>17,876</w:t>
      </w:r>
    </w:p>
    <w:p w:rsidR="00C164AD" w:rsidRPr="00E96056" w:rsidRDefault="00C164AD" w:rsidP="00E96056">
      <w:pPr>
        <w:pStyle w:val="Presse-Standard"/>
      </w:pPr>
      <w:r>
        <w:t xml:space="preserve">7. Marcin </w:t>
      </w:r>
      <w:proofErr w:type="spellStart"/>
      <w:r>
        <w:t>Jedliński</w:t>
      </w:r>
      <w:proofErr w:type="spellEnd"/>
      <w:r>
        <w:t xml:space="preserve"> +</w:t>
      </w:r>
      <w:r w:rsidRPr="00E96056">
        <w:t>19,047</w:t>
      </w:r>
    </w:p>
    <w:p w:rsidR="00C164AD" w:rsidRPr="00E96056" w:rsidRDefault="00C164AD" w:rsidP="00E96056">
      <w:pPr>
        <w:pStyle w:val="Presse-Standard"/>
      </w:pPr>
      <w:r>
        <w:t xml:space="preserve">8. Robert </w:t>
      </w:r>
      <w:proofErr w:type="spellStart"/>
      <w:r>
        <w:t>Kępka</w:t>
      </w:r>
      <w:proofErr w:type="spellEnd"/>
      <w:r>
        <w:t xml:space="preserve"> +</w:t>
      </w:r>
      <w:r w:rsidRPr="00E96056">
        <w:t>24,767</w:t>
      </w:r>
    </w:p>
    <w:p w:rsidR="00C164AD" w:rsidRPr="00E96056" w:rsidRDefault="00C164AD" w:rsidP="00E96056">
      <w:pPr>
        <w:pStyle w:val="Presse-Standard"/>
      </w:pPr>
      <w:r>
        <w:t xml:space="preserve">9. Stefan </w:t>
      </w:r>
      <w:proofErr w:type="spellStart"/>
      <w:r>
        <w:t>Oschmann</w:t>
      </w:r>
      <w:proofErr w:type="spellEnd"/>
      <w:r>
        <w:t xml:space="preserve"> +</w:t>
      </w:r>
      <w:r w:rsidRPr="00E96056">
        <w:t>44,892</w:t>
      </w:r>
    </w:p>
    <w:p w:rsidR="00C164AD" w:rsidRPr="00E96056" w:rsidRDefault="00C164AD" w:rsidP="00E96056">
      <w:pPr>
        <w:pStyle w:val="Presse-Standard"/>
        <w:rPr>
          <w:lang w:val="pl-PL"/>
        </w:rPr>
      </w:pPr>
      <w:r w:rsidRPr="00E96056">
        <w:rPr>
          <w:lang w:val="pl-PL"/>
        </w:rPr>
        <w:t>10</w:t>
      </w:r>
      <w:r>
        <w:rPr>
          <w:lang w:val="pl-PL"/>
        </w:rPr>
        <w:t>. Dominik Kotarba-Majkutewicz +</w:t>
      </w:r>
      <w:r w:rsidRPr="00E96056">
        <w:rPr>
          <w:lang w:val="pl-PL"/>
        </w:rPr>
        <w:t>59,917</w:t>
      </w:r>
    </w:p>
    <w:p w:rsidR="00C164AD" w:rsidRPr="00E96056" w:rsidRDefault="00C164AD" w:rsidP="00E96056">
      <w:pPr>
        <w:pStyle w:val="Presse-Standard"/>
        <w:rPr>
          <w:lang w:val="pl-PL"/>
        </w:rPr>
      </w:pPr>
      <w:r>
        <w:rPr>
          <w:lang w:val="pl-PL"/>
        </w:rPr>
        <w:t>11. Stanisław Jedliński +</w:t>
      </w:r>
      <w:r w:rsidRPr="00E96056">
        <w:rPr>
          <w:lang w:val="pl-PL"/>
        </w:rPr>
        <w:t xml:space="preserve">1:14,595 </w:t>
      </w:r>
    </w:p>
    <w:p w:rsidR="00C164AD" w:rsidRPr="00E96056" w:rsidRDefault="00C164AD" w:rsidP="00E96056">
      <w:pPr>
        <w:pStyle w:val="Presse-Standard"/>
      </w:pPr>
      <w:r>
        <w:t xml:space="preserve">12. </w:t>
      </w:r>
      <w:proofErr w:type="spellStart"/>
      <w:r>
        <w:t>Wiesław</w:t>
      </w:r>
      <w:proofErr w:type="spellEnd"/>
      <w:r>
        <w:t xml:space="preserve"> Lukas +</w:t>
      </w:r>
      <w:r w:rsidRPr="00E96056">
        <w:t>1:14,809</w:t>
      </w:r>
    </w:p>
    <w:p w:rsidR="00C164AD" w:rsidRPr="00E96056" w:rsidRDefault="00C164AD" w:rsidP="00E96056">
      <w:pPr>
        <w:pStyle w:val="Presse-Standard"/>
      </w:pPr>
    </w:p>
    <w:p w:rsidR="00C164AD" w:rsidRPr="00A6181E" w:rsidRDefault="00C164AD" w:rsidP="00E96056">
      <w:pPr>
        <w:pStyle w:val="Presse-Standard"/>
        <w:rPr>
          <w:b/>
          <w:lang w:val="pl-PL"/>
        </w:rPr>
      </w:pPr>
      <w:r w:rsidRPr="00A6181E">
        <w:rPr>
          <w:b/>
          <w:lang w:val="pl-PL"/>
        </w:rPr>
        <w:t>Závod 2 (20 minut + 1 kolo)</w:t>
      </w:r>
    </w:p>
    <w:p w:rsidR="00C164AD" w:rsidRPr="00E96056" w:rsidRDefault="00C164AD" w:rsidP="00E96056">
      <w:pPr>
        <w:pStyle w:val="Presse-Standard"/>
      </w:pPr>
      <w:r w:rsidRPr="00E96056">
        <w:t xml:space="preserve">1. Patrick </w:t>
      </w:r>
      <w:proofErr w:type="spellStart"/>
      <w:r w:rsidRPr="00E96056">
        <w:t>Eisemann</w:t>
      </w:r>
      <w:proofErr w:type="spellEnd"/>
      <w:r w:rsidRPr="00E96056">
        <w:t xml:space="preserve"> 23:20,905</w:t>
      </w:r>
    </w:p>
    <w:p w:rsidR="00C164AD" w:rsidRPr="00E96056" w:rsidRDefault="00C164AD" w:rsidP="00E96056">
      <w:pPr>
        <w:pStyle w:val="Presse-Standard"/>
      </w:pPr>
      <w:r>
        <w:t>2. Wolfgang Triller +</w:t>
      </w:r>
      <w:r w:rsidRPr="00E96056">
        <w:t>11,876</w:t>
      </w:r>
    </w:p>
    <w:p w:rsidR="00C164AD" w:rsidRPr="00E96056" w:rsidRDefault="00C164AD" w:rsidP="00572581">
      <w:pPr>
        <w:pStyle w:val="Presse-Standard"/>
        <w:tabs>
          <w:tab w:val="right" w:pos="4253"/>
        </w:tabs>
      </w:pPr>
      <w:r>
        <w:t>3. Chris Bauer +</w:t>
      </w:r>
      <w:r w:rsidRPr="00E96056">
        <w:t>20,304</w:t>
      </w:r>
    </w:p>
    <w:p w:rsidR="00C164AD" w:rsidRPr="00E96056" w:rsidRDefault="00C164AD" w:rsidP="00E96056">
      <w:pPr>
        <w:pStyle w:val="Presse-Standard"/>
      </w:pPr>
      <w:r>
        <w:t xml:space="preserve">4. Grzegorz </w:t>
      </w:r>
      <w:proofErr w:type="spellStart"/>
      <w:r>
        <w:t>Moczulski</w:t>
      </w:r>
      <w:proofErr w:type="spellEnd"/>
      <w:r>
        <w:t xml:space="preserve"> +</w:t>
      </w:r>
      <w:r w:rsidRPr="00E96056">
        <w:t>22,152</w:t>
      </w:r>
    </w:p>
    <w:p w:rsidR="00C164AD" w:rsidRPr="00E96056" w:rsidRDefault="00C164AD" w:rsidP="00E96056">
      <w:pPr>
        <w:pStyle w:val="Presse-Standard"/>
      </w:pPr>
      <w:r>
        <w:t xml:space="preserve">5. </w:t>
      </w:r>
      <w:proofErr w:type="spellStart"/>
      <w:r>
        <w:t>Rafał</w:t>
      </w:r>
      <w:proofErr w:type="spellEnd"/>
      <w:r>
        <w:t xml:space="preserve"> </w:t>
      </w:r>
      <w:proofErr w:type="spellStart"/>
      <w:r>
        <w:t>Mikrut</w:t>
      </w:r>
      <w:proofErr w:type="spellEnd"/>
      <w:r>
        <w:t xml:space="preserve"> +</w:t>
      </w:r>
      <w:r w:rsidRPr="00E96056">
        <w:t>22,824</w:t>
      </w:r>
    </w:p>
    <w:p w:rsidR="00C164AD" w:rsidRPr="00E96056" w:rsidRDefault="00C164AD" w:rsidP="00E96056">
      <w:pPr>
        <w:pStyle w:val="Presse-Standard"/>
      </w:pPr>
      <w:r>
        <w:t xml:space="preserve">6. Stefan </w:t>
      </w:r>
      <w:proofErr w:type="spellStart"/>
      <w:r>
        <w:t>Oschmann</w:t>
      </w:r>
      <w:proofErr w:type="spellEnd"/>
      <w:r>
        <w:t xml:space="preserve"> +</w:t>
      </w:r>
      <w:r w:rsidRPr="00E96056">
        <w:t>28,582</w:t>
      </w:r>
    </w:p>
    <w:p w:rsidR="00C164AD" w:rsidRPr="00E96056" w:rsidRDefault="00C164AD" w:rsidP="00E96056">
      <w:pPr>
        <w:pStyle w:val="Presse-Standard"/>
      </w:pPr>
      <w:r w:rsidRPr="00E96056">
        <w:t xml:space="preserve">7. Piotr </w:t>
      </w:r>
      <w:proofErr w:type="spellStart"/>
      <w:r w:rsidRPr="00E96056">
        <w:t>Wójcik</w:t>
      </w:r>
      <w:proofErr w:type="spellEnd"/>
      <w:r w:rsidRPr="00E96056">
        <w:t xml:space="preserve"> +39,064</w:t>
      </w:r>
    </w:p>
    <w:p w:rsidR="00C164AD" w:rsidRPr="00E96056" w:rsidRDefault="00C164AD" w:rsidP="00E96056">
      <w:pPr>
        <w:pStyle w:val="Presse-Standard"/>
        <w:rPr>
          <w:lang w:val="pl-PL"/>
        </w:rPr>
      </w:pPr>
      <w:r>
        <w:rPr>
          <w:lang w:val="pl-PL"/>
        </w:rPr>
        <w:t>8. Robert Kępka +</w:t>
      </w:r>
      <w:r w:rsidRPr="00E96056">
        <w:rPr>
          <w:lang w:val="pl-PL"/>
        </w:rPr>
        <w:t>40,672</w:t>
      </w:r>
    </w:p>
    <w:p w:rsidR="00C164AD" w:rsidRPr="00E96056" w:rsidRDefault="00C164AD" w:rsidP="00E96056">
      <w:pPr>
        <w:pStyle w:val="Presse-Standard"/>
        <w:rPr>
          <w:lang w:val="pl-PL"/>
        </w:rPr>
      </w:pPr>
      <w:r w:rsidRPr="00E96056">
        <w:rPr>
          <w:lang w:val="pl-PL"/>
        </w:rPr>
        <w:t>9. Wiesław Lukas +1:39,754</w:t>
      </w:r>
    </w:p>
    <w:p w:rsidR="00C164AD" w:rsidRPr="00E96056" w:rsidRDefault="00C164AD" w:rsidP="00E96056">
      <w:pPr>
        <w:pStyle w:val="Presse-Standard"/>
        <w:rPr>
          <w:lang w:val="pl-PL"/>
        </w:rPr>
      </w:pPr>
      <w:r w:rsidRPr="00E96056">
        <w:rPr>
          <w:lang w:val="pl-PL"/>
        </w:rPr>
        <w:t xml:space="preserve">10. Stanisław Jedliński -1 </w:t>
      </w:r>
      <w:r w:rsidR="00572581">
        <w:rPr>
          <w:lang w:val="pl-PL"/>
        </w:rPr>
        <w:t>kolo</w:t>
      </w:r>
    </w:p>
    <w:p w:rsidR="00C164AD" w:rsidRPr="00A6181E" w:rsidRDefault="00C164AD" w:rsidP="00E96056">
      <w:pPr>
        <w:pStyle w:val="Presse-Standard"/>
        <w:rPr>
          <w:lang w:val="pl-PL"/>
        </w:rPr>
      </w:pPr>
      <w:r w:rsidRPr="00A6181E">
        <w:rPr>
          <w:lang w:val="pl-PL"/>
        </w:rPr>
        <w:t xml:space="preserve">11. Dominik Kotarba-Majkutewicz </w:t>
      </w:r>
      <w:r w:rsidR="00572581">
        <w:rPr>
          <w:lang w:val="pl-PL"/>
        </w:rPr>
        <w:t>-</w:t>
      </w:r>
      <w:r w:rsidRPr="00A6181E">
        <w:rPr>
          <w:lang w:val="pl-PL"/>
        </w:rPr>
        <w:t xml:space="preserve">2 </w:t>
      </w:r>
      <w:r w:rsidR="00572581">
        <w:rPr>
          <w:lang w:val="pl-PL"/>
        </w:rPr>
        <w:t>kola</w:t>
      </w:r>
    </w:p>
    <w:p w:rsidR="00C164AD" w:rsidRPr="00A6181E" w:rsidRDefault="00C321EF" w:rsidP="00E96056">
      <w:pPr>
        <w:pStyle w:val="Presse-Standard"/>
        <w:rPr>
          <w:b/>
          <w:lang w:val="pl-PL"/>
        </w:rPr>
      </w:pPr>
      <w:r>
        <w:rPr>
          <w:b/>
          <w:lang w:val="pl-PL"/>
        </w:rPr>
        <w:br w:type="page"/>
      </w:r>
      <w:r w:rsidR="00C164AD" w:rsidRPr="00A6181E">
        <w:rPr>
          <w:b/>
          <w:lang w:val="pl-PL"/>
        </w:rPr>
        <w:lastRenderedPageBreak/>
        <w:t xml:space="preserve">Celková klasifikace </w:t>
      </w:r>
    </w:p>
    <w:p w:rsidR="00C164AD" w:rsidRPr="00E96056" w:rsidRDefault="00C164AD" w:rsidP="00E96056">
      <w:pPr>
        <w:pStyle w:val="Presse-Standard"/>
        <w:rPr>
          <w:lang w:val="pl-PL"/>
        </w:rPr>
      </w:pPr>
      <w:r w:rsidRPr="00E96056">
        <w:rPr>
          <w:lang w:val="pl-PL"/>
        </w:rPr>
        <w:t>1.</w:t>
      </w:r>
      <w:r w:rsidRPr="00E96056">
        <w:rPr>
          <w:lang w:val="pl-PL"/>
        </w:rPr>
        <w:tab/>
        <w:t>Rafa</w:t>
      </w:r>
      <w:r w:rsidRPr="00E96056">
        <w:t>ł</w:t>
      </w:r>
      <w:r w:rsidR="00572581">
        <w:rPr>
          <w:lang w:val="pl-PL"/>
        </w:rPr>
        <w:t xml:space="preserve"> Mikrut </w:t>
      </w:r>
      <w:r w:rsidRPr="00E96056">
        <w:rPr>
          <w:lang w:val="pl-PL"/>
        </w:rPr>
        <w:t>201</w:t>
      </w:r>
    </w:p>
    <w:p w:rsidR="00C164AD" w:rsidRPr="00E96056" w:rsidRDefault="00C164AD" w:rsidP="00E96056">
      <w:pPr>
        <w:pStyle w:val="Presse-Standard"/>
        <w:rPr>
          <w:lang w:val="pl-PL"/>
        </w:rPr>
      </w:pPr>
      <w:r w:rsidRPr="00E96056">
        <w:rPr>
          <w:lang w:val="pl-PL"/>
        </w:rPr>
        <w:t>2.</w:t>
      </w:r>
      <w:r w:rsidRPr="00E96056">
        <w:rPr>
          <w:lang w:val="pl-PL"/>
        </w:rPr>
        <w:tab/>
        <w:t>Marcin Jedlinski</w:t>
      </w:r>
      <w:r w:rsidR="00572581">
        <w:rPr>
          <w:lang w:val="pl-PL"/>
        </w:rPr>
        <w:t xml:space="preserve"> </w:t>
      </w:r>
      <w:r w:rsidRPr="00E96056">
        <w:rPr>
          <w:lang w:val="pl-PL"/>
        </w:rPr>
        <w:t>190</w:t>
      </w:r>
    </w:p>
    <w:p w:rsidR="00C164AD" w:rsidRPr="00E96056" w:rsidRDefault="00C164AD" w:rsidP="00E96056">
      <w:pPr>
        <w:pStyle w:val="Presse-Standard"/>
        <w:rPr>
          <w:lang w:val="pl-PL"/>
        </w:rPr>
      </w:pPr>
      <w:r w:rsidRPr="00E96056">
        <w:rPr>
          <w:lang w:val="pl-PL"/>
        </w:rPr>
        <w:t>3.</w:t>
      </w:r>
      <w:r w:rsidRPr="00E96056">
        <w:rPr>
          <w:lang w:val="pl-PL"/>
        </w:rPr>
        <w:tab/>
        <w:t>Grzegorz</w:t>
      </w:r>
      <w:r>
        <w:rPr>
          <w:lang w:val="pl-PL"/>
        </w:rPr>
        <w:t xml:space="preserve"> </w:t>
      </w:r>
      <w:r w:rsidRPr="00E96056">
        <w:rPr>
          <w:lang w:val="pl-PL"/>
        </w:rPr>
        <w:t>Moczulski</w:t>
      </w:r>
      <w:r w:rsidR="00572581">
        <w:rPr>
          <w:lang w:val="pl-PL"/>
        </w:rPr>
        <w:t xml:space="preserve"> </w:t>
      </w:r>
      <w:r w:rsidRPr="00E96056">
        <w:rPr>
          <w:lang w:val="pl-PL"/>
        </w:rPr>
        <w:t>180</w:t>
      </w:r>
    </w:p>
    <w:p w:rsidR="00C164AD" w:rsidRPr="00E96056" w:rsidRDefault="00C164AD" w:rsidP="00E96056">
      <w:pPr>
        <w:pStyle w:val="Presse-Standard"/>
        <w:rPr>
          <w:lang w:val="pl-PL"/>
        </w:rPr>
      </w:pPr>
      <w:r w:rsidRPr="00E96056">
        <w:rPr>
          <w:lang w:val="pl-PL"/>
        </w:rPr>
        <w:t>4.</w:t>
      </w:r>
      <w:r w:rsidRPr="00E96056">
        <w:rPr>
          <w:lang w:val="pl-PL"/>
        </w:rPr>
        <w:tab/>
        <w:t>Robert Kępka</w:t>
      </w:r>
      <w:r w:rsidR="00572581">
        <w:rPr>
          <w:lang w:val="pl-PL"/>
        </w:rPr>
        <w:t xml:space="preserve"> </w:t>
      </w:r>
      <w:r w:rsidRPr="00E96056">
        <w:rPr>
          <w:lang w:val="pl-PL"/>
        </w:rPr>
        <w:t>148</w:t>
      </w:r>
    </w:p>
    <w:p w:rsidR="00C164AD" w:rsidRPr="00E96056" w:rsidRDefault="00C164AD" w:rsidP="00E96056">
      <w:pPr>
        <w:pStyle w:val="Presse-Standard"/>
        <w:rPr>
          <w:lang w:val="pl-PL"/>
        </w:rPr>
      </w:pPr>
      <w:r w:rsidRPr="00E96056">
        <w:rPr>
          <w:lang w:val="pl-PL"/>
        </w:rPr>
        <w:t>5.</w:t>
      </w:r>
      <w:r w:rsidRPr="00E96056">
        <w:rPr>
          <w:lang w:val="pl-PL"/>
        </w:rPr>
        <w:tab/>
        <w:t>Piotr Wojcik</w:t>
      </w:r>
      <w:r w:rsidR="00572581">
        <w:rPr>
          <w:lang w:val="pl-PL"/>
        </w:rPr>
        <w:t xml:space="preserve"> </w:t>
      </w:r>
      <w:r w:rsidRPr="00E96056">
        <w:rPr>
          <w:lang w:val="pl-PL"/>
        </w:rPr>
        <w:t>130</w:t>
      </w:r>
    </w:p>
    <w:p w:rsidR="00C164AD" w:rsidRPr="00E96056" w:rsidRDefault="00572581" w:rsidP="00E96056">
      <w:pPr>
        <w:pStyle w:val="Presse-Standard"/>
        <w:rPr>
          <w:lang w:val="pl-PL"/>
        </w:rPr>
      </w:pPr>
      <w:r>
        <w:rPr>
          <w:lang w:val="pl-PL"/>
        </w:rPr>
        <w:t>6.</w:t>
      </w:r>
      <w:r>
        <w:rPr>
          <w:lang w:val="pl-PL"/>
        </w:rPr>
        <w:tab/>
        <w:t xml:space="preserve">Jaroslaw Budzynski </w:t>
      </w:r>
      <w:r w:rsidR="00C164AD" w:rsidRPr="00E96056">
        <w:rPr>
          <w:lang w:val="pl-PL"/>
        </w:rPr>
        <w:t>122</w:t>
      </w:r>
    </w:p>
    <w:p w:rsidR="00C164AD" w:rsidRPr="00E96056" w:rsidRDefault="00C164AD" w:rsidP="00E96056">
      <w:pPr>
        <w:pStyle w:val="Presse-Standard"/>
        <w:rPr>
          <w:lang w:val="pl-PL"/>
        </w:rPr>
      </w:pPr>
      <w:r w:rsidRPr="00E96056">
        <w:rPr>
          <w:lang w:val="pl-PL"/>
        </w:rPr>
        <w:t>7.</w:t>
      </w:r>
      <w:r w:rsidRPr="00E96056">
        <w:rPr>
          <w:lang w:val="pl-PL"/>
        </w:rPr>
        <w:tab/>
        <w:t>Stanislaw Jedl</w:t>
      </w:r>
      <w:r>
        <w:rPr>
          <w:lang w:val="pl-PL"/>
        </w:rPr>
        <w:t>i</w:t>
      </w:r>
      <w:r w:rsidRPr="00FD5837">
        <w:rPr>
          <w:bCs w:val="0"/>
          <w:lang w:val="cs-CZ"/>
        </w:rPr>
        <w:t>ń</w:t>
      </w:r>
      <w:r w:rsidRPr="00E96056">
        <w:rPr>
          <w:lang w:val="pl-PL"/>
        </w:rPr>
        <w:t>ski</w:t>
      </w:r>
      <w:r w:rsidR="00572581">
        <w:rPr>
          <w:lang w:val="pl-PL"/>
        </w:rPr>
        <w:t xml:space="preserve"> </w:t>
      </w:r>
      <w:r w:rsidRPr="00E96056">
        <w:rPr>
          <w:lang w:val="pl-PL"/>
        </w:rPr>
        <w:t>111</w:t>
      </w:r>
    </w:p>
    <w:p w:rsidR="00C164AD" w:rsidRPr="00E96056" w:rsidRDefault="00C164AD" w:rsidP="00E96056">
      <w:pPr>
        <w:pStyle w:val="Presse-Standard"/>
        <w:rPr>
          <w:lang w:val="pl-PL"/>
        </w:rPr>
      </w:pPr>
      <w:r w:rsidRPr="00E96056">
        <w:rPr>
          <w:lang w:val="pl-PL"/>
        </w:rPr>
        <w:t>8.</w:t>
      </w:r>
      <w:r w:rsidRPr="00E96056">
        <w:rPr>
          <w:lang w:val="pl-PL"/>
        </w:rPr>
        <w:tab/>
        <w:t>Dominik Kotarba-Majkutewicz</w:t>
      </w:r>
      <w:r w:rsidR="00572581">
        <w:rPr>
          <w:lang w:val="pl-PL"/>
        </w:rPr>
        <w:t xml:space="preserve"> </w:t>
      </w:r>
      <w:r w:rsidRPr="00E96056">
        <w:rPr>
          <w:lang w:val="pl-PL"/>
        </w:rPr>
        <w:t>75</w:t>
      </w:r>
    </w:p>
    <w:p w:rsidR="00C164AD" w:rsidRPr="00E96056" w:rsidRDefault="00572581" w:rsidP="00E96056">
      <w:pPr>
        <w:pStyle w:val="Presse-Standard"/>
        <w:rPr>
          <w:lang w:val="pl-PL"/>
        </w:rPr>
      </w:pPr>
      <w:r>
        <w:rPr>
          <w:lang w:val="pl-PL"/>
        </w:rPr>
        <w:t>9.</w:t>
      </w:r>
      <w:r>
        <w:rPr>
          <w:lang w:val="pl-PL"/>
        </w:rPr>
        <w:tab/>
        <w:t xml:space="preserve">Wieslaw Lukas </w:t>
      </w:r>
      <w:r w:rsidR="00C164AD" w:rsidRPr="00E96056">
        <w:rPr>
          <w:lang w:val="pl-PL"/>
        </w:rPr>
        <w:t>69</w:t>
      </w:r>
    </w:p>
    <w:p w:rsidR="00C164AD" w:rsidRPr="00E96056" w:rsidRDefault="00572581" w:rsidP="00E96056">
      <w:pPr>
        <w:pStyle w:val="Presse-Standard"/>
        <w:rPr>
          <w:lang w:val="pl-PL"/>
        </w:rPr>
      </w:pPr>
      <w:r>
        <w:rPr>
          <w:lang w:val="pl-PL"/>
        </w:rPr>
        <w:t>10.</w:t>
      </w:r>
      <w:r>
        <w:rPr>
          <w:lang w:val="pl-PL"/>
        </w:rPr>
        <w:tab/>
        <w:t xml:space="preserve">Juliusz Syty </w:t>
      </w:r>
      <w:r w:rsidR="00C164AD" w:rsidRPr="00E96056">
        <w:rPr>
          <w:lang w:val="pl-PL"/>
        </w:rPr>
        <w:t>49</w:t>
      </w:r>
    </w:p>
    <w:p w:rsidR="00C164AD" w:rsidRPr="00E96056" w:rsidRDefault="00C164AD" w:rsidP="00E96056">
      <w:pPr>
        <w:pStyle w:val="Presse-Standard"/>
        <w:rPr>
          <w:lang w:val="pl-PL"/>
        </w:rPr>
      </w:pPr>
      <w:r w:rsidRPr="00E96056">
        <w:rPr>
          <w:lang w:val="pl-PL"/>
        </w:rPr>
        <w:t>11.</w:t>
      </w:r>
      <w:r w:rsidRPr="00E96056">
        <w:rPr>
          <w:lang w:val="pl-PL"/>
        </w:rPr>
        <w:tab/>
        <w:t>Steve Feige</w:t>
      </w:r>
      <w:r w:rsidR="00572581">
        <w:rPr>
          <w:lang w:val="pl-PL"/>
        </w:rPr>
        <w:t xml:space="preserve"> </w:t>
      </w:r>
      <w:bookmarkStart w:id="0" w:name="_GoBack"/>
      <w:bookmarkEnd w:id="0"/>
      <w:r w:rsidRPr="00E96056">
        <w:rPr>
          <w:lang w:val="pl-PL"/>
        </w:rPr>
        <w:t>22</w:t>
      </w:r>
    </w:p>
    <w:p w:rsidR="00C164AD" w:rsidRDefault="00C164AD" w:rsidP="0006322A">
      <w:pPr>
        <w:pStyle w:val="Presse-Standard"/>
        <w:rPr>
          <w:bCs w:val="0"/>
        </w:rPr>
      </w:pPr>
    </w:p>
    <w:p w:rsidR="00C321EF" w:rsidRDefault="00C321EF">
      <w:pPr>
        <w:pStyle w:val="Presse-Standard"/>
        <w:spacing w:line="240" w:lineRule="auto"/>
        <w:rPr>
          <w:b/>
          <w:bCs w:val="0"/>
        </w:rPr>
      </w:pPr>
    </w:p>
    <w:p w:rsidR="00C321EF" w:rsidRDefault="00C321EF">
      <w:pPr>
        <w:pStyle w:val="Presse-Standard"/>
        <w:spacing w:line="240" w:lineRule="auto"/>
        <w:rPr>
          <w:b/>
          <w:bCs w:val="0"/>
          <w:sz w:val="20"/>
        </w:rPr>
      </w:pPr>
    </w:p>
    <w:p w:rsidR="00C164AD" w:rsidRPr="009510E0" w:rsidRDefault="00C164AD" w:rsidP="00C5055F">
      <w:pPr>
        <w:spacing w:line="360" w:lineRule="auto"/>
        <w:jc w:val="both"/>
        <w:rPr>
          <w:rFonts w:ascii="Arial" w:hAnsi="Arial" w:cs="Arial"/>
          <w:b/>
          <w:bCs/>
        </w:rPr>
      </w:pPr>
      <w:r w:rsidRPr="0010567A">
        <w:rPr>
          <w:rFonts w:ascii="Arial" w:hAnsi="Arial" w:cs="Arial"/>
          <w:b/>
          <w:bCs/>
        </w:rPr>
        <w:t xml:space="preserve">O </w:t>
      </w:r>
      <w:proofErr w:type="spellStart"/>
      <w:r w:rsidRPr="0010567A">
        <w:rPr>
          <w:rFonts w:ascii="Arial" w:hAnsi="Arial" w:cs="Arial"/>
          <w:b/>
          <w:bCs/>
        </w:rPr>
        <w:t>společnosti</w:t>
      </w:r>
      <w:proofErr w:type="spellEnd"/>
      <w:r w:rsidRPr="0010567A">
        <w:rPr>
          <w:rFonts w:ascii="Arial" w:hAnsi="Arial" w:cs="Arial"/>
          <w:b/>
          <w:bCs/>
        </w:rPr>
        <w:t xml:space="preserve"> </w:t>
      </w:r>
      <w:r w:rsidRPr="0010567A">
        <w:rPr>
          <w:rFonts w:ascii="Arial" w:eastAsia="PMingLiU" w:hAnsi="Arial" w:cs="Arial"/>
          <w:b/>
          <w:bCs/>
          <w:snapToGrid w:val="0"/>
        </w:rPr>
        <w:t xml:space="preserve">Porsche Inter Auto CZ </w:t>
      </w:r>
      <w:proofErr w:type="spellStart"/>
      <w:r w:rsidRPr="0010567A">
        <w:rPr>
          <w:rFonts w:ascii="Arial" w:eastAsia="PMingLiU" w:hAnsi="Arial" w:cs="Arial"/>
          <w:b/>
          <w:bCs/>
          <w:snapToGrid w:val="0"/>
        </w:rPr>
        <w:t>spol</w:t>
      </w:r>
      <w:proofErr w:type="spellEnd"/>
      <w:r w:rsidRPr="0010567A">
        <w:rPr>
          <w:rFonts w:ascii="Arial" w:eastAsia="PMingLiU" w:hAnsi="Arial" w:cs="Arial"/>
          <w:b/>
          <w:bCs/>
          <w:snapToGrid w:val="0"/>
        </w:rPr>
        <w:t>. s r.o.</w:t>
      </w:r>
    </w:p>
    <w:p w:rsidR="00C164AD" w:rsidRPr="0010567A" w:rsidRDefault="00C164AD" w:rsidP="00C5055F">
      <w:pPr>
        <w:spacing w:line="360" w:lineRule="auto"/>
        <w:ind w:left="2127" w:hanging="142"/>
        <w:jc w:val="both"/>
        <w:rPr>
          <w:rFonts w:ascii="Arial" w:hAnsi="Arial" w:cs="Arial"/>
          <w:b/>
          <w:bCs/>
        </w:rPr>
      </w:pPr>
    </w:p>
    <w:p w:rsidR="00C164AD" w:rsidRPr="0010567A" w:rsidRDefault="00C164AD" w:rsidP="00C5055F">
      <w:pPr>
        <w:spacing w:line="360" w:lineRule="auto"/>
        <w:ind w:hanging="3"/>
        <w:jc w:val="both"/>
      </w:pPr>
      <w:r w:rsidRPr="0010567A">
        <w:rPr>
          <w:rFonts w:ascii="Arial" w:hAnsi="Arial" w:cs="Arial"/>
        </w:rPr>
        <w:t xml:space="preserve">Porsche Inter Auto CZ </w:t>
      </w:r>
      <w:proofErr w:type="spellStart"/>
      <w:r w:rsidRPr="0010567A">
        <w:rPr>
          <w:rFonts w:ascii="Arial" w:hAnsi="Arial" w:cs="Arial"/>
        </w:rPr>
        <w:t>spol</w:t>
      </w:r>
      <w:proofErr w:type="spellEnd"/>
      <w:r w:rsidRPr="0010567A">
        <w:rPr>
          <w:rFonts w:ascii="Arial" w:hAnsi="Arial" w:cs="Arial"/>
        </w:rPr>
        <w:t xml:space="preserve">. s r.o. je 100% </w:t>
      </w:r>
      <w:proofErr w:type="spellStart"/>
      <w:r w:rsidRPr="0010567A">
        <w:rPr>
          <w:rFonts w:ascii="Arial" w:hAnsi="Arial" w:cs="Arial"/>
        </w:rPr>
        <w:t>dceřinou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společností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rakouské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firmy</w:t>
      </w:r>
      <w:proofErr w:type="spellEnd"/>
      <w:r w:rsidRPr="0010567A">
        <w:rPr>
          <w:rFonts w:ascii="Arial" w:hAnsi="Arial" w:cs="Arial"/>
        </w:rPr>
        <w:t xml:space="preserve"> Porsche Inter Auto se </w:t>
      </w:r>
      <w:proofErr w:type="spellStart"/>
      <w:r w:rsidRPr="0010567A">
        <w:rPr>
          <w:rFonts w:ascii="Arial" w:hAnsi="Arial" w:cs="Arial"/>
        </w:rPr>
        <w:t>sídlem</w:t>
      </w:r>
      <w:proofErr w:type="spellEnd"/>
      <w:r>
        <w:rPr>
          <w:rFonts w:ascii="Arial" w:hAnsi="Arial" w:cs="Arial"/>
        </w:rPr>
        <w:t xml:space="preserve"> v </w:t>
      </w:r>
      <w:proofErr w:type="spellStart"/>
      <w:r w:rsidRPr="0010567A">
        <w:rPr>
          <w:rFonts w:ascii="Arial" w:hAnsi="Arial" w:cs="Arial"/>
        </w:rPr>
        <w:t>Salzburgu</w:t>
      </w:r>
      <w:proofErr w:type="spellEnd"/>
      <w:r w:rsidRPr="0010567A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bCs/>
        </w:rPr>
        <w:t>jejímž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vlastníkem</w:t>
      </w:r>
      <w:proofErr w:type="spellEnd"/>
      <w:r>
        <w:rPr>
          <w:rFonts w:ascii="Arial" w:hAnsi="Arial" w:cs="Arial"/>
          <w:bCs/>
        </w:rPr>
        <w:t xml:space="preserve"> je </w:t>
      </w:r>
      <w:proofErr w:type="spellStart"/>
      <w:r w:rsidRPr="0010567A">
        <w:rPr>
          <w:rFonts w:ascii="Arial" w:hAnsi="Arial" w:cs="Arial"/>
          <w:bCs/>
        </w:rPr>
        <w:t>společnost</w:t>
      </w:r>
      <w:proofErr w:type="spellEnd"/>
      <w:r w:rsidRPr="0010567A">
        <w:rPr>
          <w:rFonts w:ascii="Arial" w:hAnsi="Arial" w:cs="Arial"/>
          <w:bCs/>
        </w:rPr>
        <w:t xml:space="preserve"> Porsche Holding Salzburg</w:t>
      </w:r>
      <w:r w:rsidRPr="0010567A">
        <w:rPr>
          <w:rFonts w:ascii="Arial" w:hAnsi="Arial" w:cs="Arial"/>
        </w:rPr>
        <w:t xml:space="preserve">. </w:t>
      </w:r>
      <w:proofErr w:type="spellStart"/>
      <w:r w:rsidRPr="0010567A">
        <w:rPr>
          <w:rFonts w:ascii="Arial" w:hAnsi="Arial" w:cs="Arial"/>
          <w:bCs/>
        </w:rPr>
        <w:t>Rakouská</w:t>
      </w:r>
      <w:proofErr w:type="spellEnd"/>
      <w:r w:rsidRPr="0010567A">
        <w:rPr>
          <w:rFonts w:ascii="Arial" w:hAnsi="Arial" w:cs="Arial"/>
          <w:bCs/>
        </w:rPr>
        <w:t xml:space="preserve"> </w:t>
      </w:r>
      <w:proofErr w:type="spellStart"/>
      <w:r w:rsidRPr="0010567A">
        <w:rPr>
          <w:rFonts w:ascii="Arial" w:hAnsi="Arial" w:cs="Arial"/>
          <w:bCs/>
        </w:rPr>
        <w:t>společnost</w:t>
      </w:r>
      <w:proofErr w:type="spellEnd"/>
      <w:r w:rsidRPr="0010567A">
        <w:rPr>
          <w:rFonts w:ascii="Arial" w:hAnsi="Arial" w:cs="Arial"/>
          <w:bCs/>
        </w:rPr>
        <w:t xml:space="preserve"> Porsche Inter Auto se </w:t>
      </w:r>
      <w:proofErr w:type="spellStart"/>
      <w:r w:rsidRPr="0010567A">
        <w:rPr>
          <w:rFonts w:ascii="Arial" w:hAnsi="Arial" w:cs="Arial"/>
          <w:bCs/>
        </w:rPr>
        <w:t>řadí</w:t>
      </w:r>
      <w:proofErr w:type="spellEnd"/>
      <w:r w:rsidRPr="0010567A">
        <w:rPr>
          <w:rFonts w:ascii="Arial" w:hAnsi="Arial" w:cs="Arial"/>
          <w:bCs/>
        </w:rPr>
        <w:t xml:space="preserve"> k </w:t>
      </w:r>
      <w:proofErr w:type="spellStart"/>
      <w:r w:rsidRPr="0010567A">
        <w:rPr>
          <w:rFonts w:ascii="Arial" w:hAnsi="Arial" w:cs="Arial"/>
          <w:bCs/>
        </w:rPr>
        <w:t>nejúspěšnějším</w:t>
      </w:r>
      <w:proofErr w:type="spellEnd"/>
      <w:r>
        <w:rPr>
          <w:rFonts w:ascii="Arial" w:hAnsi="Arial" w:cs="Arial"/>
          <w:bCs/>
        </w:rPr>
        <w:t xml:space="preserve"> a </w:t>
      </w:r>
      <w:proofErr w:type="spellStart"/>
      <w:r w:rsidRPr="0010567A">
        <w:rPr>
          <w:rFonts w:ascii="Arial" w:hAnsi="Arial" w:cs="Arial"/>
          <w:bCs/>
        </w:rPr>
        <w:t>nejvýznamnějším</w:t>
      </w:r>
      <w:proofErr w:type="spellEnd"/>
      <w:r w:rsidRPr="0010567A">
        <w:rPr>
          <w:rFonts w:ascii="Arial" w:hAnsi="Arial" w:cs="Arial"/>
          <w:bCs/>
        </w:rPr>
        <w:t xml:space="preserve"> </w:t>
      </w:r>
      <w:proofErr w:type="spellStart"/>
      <w:r w:rsidRPr="0010567A">
        <w:rPr>
          <w:rFonts w:ascii="Arial" w:hAnsi="Arial" w:cs="Arial"/>
          <w:bCs/>
        </w:rPr>
        <w:t>podnikatelským</w:t>
      </w:r>
      <w:proofErr w:type="spellEnd"/>
      <w:r w:rsidRPr="0010567A">
        <w:rPr>
          <w:rFonts w:ascii="Arial" w:hAnsi="Arial" w:cs="Arial"/>
          <w:bCs/>
        </w:rPr>
        <w:t xml:space="preserve"> </w:t>
      </w:r>
      <w:proofErr w:type="spellStart"/>
      <w:r w:rsidRPr="0010567A">
        <w:rPr>
          <w:rFonts w:ascii="Arial" w:hAnsi="Arial" w:cs="Arial"/>
          <w:bCs/>
        </w:rPr>
        <w:t>subjektům</w:t>
      </w:r>
      <w:proofErr w:type="spellEnd"/>
      <w:r>
        <w:rPr>
          <w:rFonts w:ascii="Arial" w:hAnsi="Arial" w:cs="Arial"/>
          <w:bCs/>
        </w:rPr>
        <w:t xml:space="preserve"> v </w:t>
      </w:r>
      <w:proofErr w:type="spellStart"/>
      <w:r w:rsidRPr="0010567A">
        <w:rPr>
          <w:rFonts w:ascii="Arial" w:hAnsi="Arial" w:cs="Arial"/>
          <w:bCs/>
        </w:rPr>
        <w:t>oblasti</w:t>
      </w:r>
      <w:proofErr w:type="spellEnd"/>
      <w:r w:rsidRPr="0010567A">
        <w:rPr>
          <w:rFonts w:ascii="Arial" w:hAnsi="Arial" w:cs="Arial"/>
          <w:bCs/>
        </w:rPr>
        <w:t xml:space="preserve"> </w:t>
      </w:r>
      <w:proofErr w:type="spellStart"/>
      <w:r w:rsidRPr="0010567A">
        <w:rPr>
          <w:rFonts w:ascii="Arial" w:hAnsi="Arial" w:cs="Arial"/>
          <w:bCs/>
        </w:rPr>
        <w:t>prodeje</w:t>
      </w:r>
      <w:proofErr w:type="spellEnd"/>
      <w:r>
        <w:rPr>
          <w:rFonts w:ascii="Arial" w:hAnsi="Arial" w:cs="Arial"/>
          <w:bCs/>
        </w:rPr>
        <w:t xml:space="preserve"> a </w:t>
      </w:r>
      <w:proofErr w:type="spellStart"/>
      <w:r w:rsidRPr="0010567A">
        <w:rPr>
          <w:rFonts w:ascii="Arial" w:hAnsi="Arial" w:cs="Arial"/>
          <w:bCs/>
        </w:rPr>
        <w:t>servisu</w:t>
      </w:r>
      <w:proofErr w:type="spellEnd"/>
      <w:r w:rsidRPr="0010567A">
        <w:rPr>
          <w:rFonts w:ascii="Arial" w:hAnsi="Arial" w:cs="Arial"/>
          <w:bCs/>
        </w:rPr>
        <w:t xml:space="preserve"> </w:t>
      </w:r>
      <w:proofErr w:type="spellStart"/>
      <w:r w:rsidRPr="0010567A">
        <w:rPr>
          <w:rFonts w:ascii="Arial" w:hAnsi="Arial" w:cs="Arial"/>
          <w:bCs/>
        </w:rPr>
        <w:t>automobilů</w:t>
      </w:r>
      <w:proofErr w:type="spellEnd"/>
      <w:r>
        <w:rPr>
          <w:rFonts w:ascii="Arial" w:hAnsi="Arial" w:cs="Arial"/>
          <w:bCs/>
        </w:rPr>
        <w:t xml:space="preserve"> v </w:t>
      </w:r>
      <w:proofErr w:type="spellStart"/>
      <w:r w:rsidRPr="0010567A">
        <w:rPr>
          <w:rFonts w:ascii="Arial" w:hAnsi="Arial" w:cs="Arial"/>
          <w:bCs/>
        </w:rPr>
        <w:t>Evropě</w:t>
      </w:r>
      <w:proofErr w:type="spellEnd"/>
      <w:r w:rsidRPr="0010567A">
        <w:rPr>
          <w:rFonts w:ascii="Arial" w:hAnsi="Arial" w:cs="Arial"/>
          <w:bCs/>
        </w:rPr>
        <w:t>.</w:t>
      </w:r>
    </w:p>
    <w:p w:rsidR="00C164AD" w:rsidRPr="0010567A" w:rsidRDefault="00C164AD" w:rsidP="00C5055F">
      <w:pPr>
        <w:spacing w:line="360" w:lineRule="auto"/>
        <w:ind w:hanging="142"/>
        <w:jc w:val="both"/>
        <w:rPr>
          <w:rFonts w:ascii="Arial" w:eastAsia="PMingLiU" w:hAnsi="Arial"/>
          <w:snapToGrid w:val="0"/>
        </w:rPr>
      </w:pPr>
    </w:p>
    <w:p w:rsidR="00C164AD" w:rsidRPr="0010567A" w:rsidRDefault="00C164AD" w:rsidP="00C5055F">
      <w:pPr>
        <w:spacing w:line="360" w:lineRule="auto"/>
        <w:ind w:hanging="3"/>
        <w:jc w:val="both"/>
        <w:rPr>
          <w:rFonts w:ascii="Arial" w:hAnsi="Arial" w:cs="Arial"/>
        </w:rPr>
      </w:pPr>
      <w:proofErr w:type="spellStart"/>
      <w:r w:rsidRPr="0010567A">
        <w:rPr>
          <w:rFonts w:ascii="Arial" w:eastAsia="PMingLiU" w:hAnsi="Arial" w:cs="Arial"/>
          <w:snapToGrid w:val="0"/>
        </w:rPr>
        <w:t>Společnost</w:t>
      </w:r>
      <w:proofErr w:type="spellEnd"/>
      <w:r w:rsidRPr="0010567A">
        <w:rPr>
          <w:rFonts w:ascii="Arial" w:eastAsia="PMingLiU" w:hAnsi="Arial" w:cs="Arial"/>
          <w:snapToGrid w:val="0"/>
        </w:rPr>
        <w:t xml:space="preserve"> Porsche Inter Auto CZ je </w:t>
      </w:r>
      <w:proofErr w:type="spellStart"/>
      <w:r w:rsidRPr="0010567A">
        <w:rPr>
          <w:rFonts w:ascii="Arial" w:eastAsia="PMingLiU" w:hAnsi="Arial" w:cs="Arial"/>
          <w:snapToGrid w:val="0"/>
        </w:rPr>
        <w:t>největším</w:t>
      </w:r>
      <w:proofErr w:type="spellEnd"/>
      <w:r w:rsidRPr="0010567A">
        <w:rPr>
          <w:rFonts w:ascii="Arial" w:eastAsia="PMingLiU" w:hAnsi="Arial" w:cs="Arial"/>
          <w:snapToGrid w:val="0"/>
        </w:rPr>
        <w:t xml:space="preserve"> </w:t>
      </w:r>
      <w:proofErr w:type="spellStart"/>
      <w:r w:rsidRPr="0010567A">
        <w:rPr>
          <w:rFonts w:ascii="Arial" w:eastAsia="PMingLiU" w:hAnsi="Arial" w:cs="Arial"/>
          <w:snapToGrid w:val="0"/>
        </w:rPr>
        <w:t>prodejcem</w:t>
      </w:r>
      <w:proofErr w:type="spellEnd"/>
      <w:r w:rsidRPr="0010567A">
        <w:rPr>
          <w:rFonts w:ascii="Arial" w:eastAsia="PMingLiU" w:hAnsi="Arial" w:cs="Arial"/>
          <w:snapToGrid w:val="0"/>
        </w:rPr>
        <w:t xml:space="preserve"> </w:t>
      </w:r>
      <w:proofErr w:type="spellStart"/>
      <w:r w:rsidRPr="0010567A">
        <w:rPr>
          <w:rFonts w:ascii="Arial" w:eastAsia="PMingLiU" w:hAnsi="Arial" w:cs="Arial"/>
          <w:snapToGrid w:val="0"/>
        </w:rPr>
        <w:t>vozů</w:t>
      </w:r>
      <w:proofErr w:type="spellEnd"/>
      <w:r w:rsidRPr="0010567A">
        <w:rPr>
          <w:rFonts w:ascii="Arial" w:eastAsia="PMingLiU" w:hAnsi="Arial" w:cs="Arial"/>
          <w:snapToGrid w:val="0"/>
        </w:rPr>
        <w:t xml:space="preserve"> Volkswagen, Audi, </w:t>
      </w:r>
      <w:r>
        <w:rPr>
          <w:rFonts w:ascii="Arial" w:eastAsia="PMingLiU" w:hAnsi="Arial" w:cs="Arial"/>
          <w:snapToGrid w:val="0"/>
        </w:rPr>
        <w:t xml:space="preserve">SEAT, </w:t>
      </w:r>
      <w:proofErr w:type="spellStart"/>
      <w:r w:rsidRPr="0010567A">
        <w:rPr>
          <w:rFonts w:ascii="Arial" w:eastAsia="PMingLiU" w:hAnsi="Arial" w:cs="Arial"/>
          <w:snapToGrid w:val="0"/>
        </w:rPr>
        <w:t>Škoda</w:t>
      </w:r>
      <w:proofErr w:type="spellEnd"/>
      <w:r>
        <w:rPr>
          <w:rFonts w:ascii="Arial" w:eastAsia="PMingLiU" w:hAnsi="Arial" w:cs="Arial"/>
          <w:snapToGrid w:val="0"/>
        </w:rPr>
        <w:t xml:space="preserve"> a </w:t>
      </w:r>
      <w:proofErr w:type="spellStart"/>
      <w:r w:rsidRPr="0010567A">
        <w:rPr>
          <w:rFonts w:ascii="Arial" w:eastAsia="PMingLiU" w:hAnsi="Arial" w:cs="Arial"/>
          <w:snapToGrid w:val="0"/>
        </w:rPr>
        <w:t>importérem</w:t>
      </w:r>
      <w:proofErr w:type="spellEnd"/>
      <w:r>
        <w:rPr>
          <w:rFonts w:ascii="Arial" w:eastAsia="PMingLiU" w:hAnsi="Arial" w:cs="Arial"/>
          <w:snapToGrid w:val="0"/>
        </w:rPr>
        <w:t xml:space="preserve"> a </w:t>
      </w:r>
      <w:proofErr w:type="spellStart"/>
      <w:r w:rsidRPr="0010567A">
        <w:rPr>
          <w:rFonts w:ascii="Arial" w:eastAsia="PMingLiU" w:hAnsi="Arial" w:cs="Arial"/>
          <w:snapToGrid w:val="0"/>
        </w:rPr>
        <w:t>prodejcem</w:t>
      </w:r>
      <w:proofErr w:type="spellEnd"/>
      <w:r w:rsidRPr="0010567A">
        <w:rPr>
          <w:rFonts w:ascii="Arial" w:eastAsia="PMingLiU" w:hAnsi="Arial" w:cs="Arial"/>
          <w:snapToGrid w:val="0"/>
        </w:rPr>
        <w:t xml:space="preserve"> </w:t>
      </w:r>
      <w:proofErr w:type="spellStart"/>
      <w:r w:rsidRPr="0010567A">
        <w:rPr>
          <w:rFonts w:ascii="Arial" w:eastAsia="PMingLiU" w:hAnsi="Arial" w:cs="Arial"/>
          <w:snapToGrid w:val="0"/>
        </w:rPr>
        <w:t>značky</w:t>
      </w:r>
      <w:proofErr w:type="spellEnd"/>
      <w:r w:rsidRPr="0010567A">
        <w:rPr>
          <w:rFonts w:ascii="Arial" w:eastAsia="PMingLiU" w:hAnsi="Arial" w:cs="Arial"/>
          <w:snapToGrid w:val="0"/>
        </w:rPr>
        <w:t xml:space="preserve"> Porsche</w:t>
      </w:r>
      <w:r>
        <w:rPr>
          <w:rFonts w:ascii="Arial" w:eastAsia="PMingLiU" w:hAnsi="Arial" w:cs="Arial"/>
          <w:snapToGrid w:val="0"/>
        </w:rPr>
        <w:t xml:space="preserve"> v </w:t>
      </w:r>
      <w:proofErr w:type="spellStart"/>
      <w:r w:rsidRPr="0010567A">
        <w:rPr>
          <w:rFonts w:ascii="Arial" w:eastAsia="PMingLiU" w:hAnsi="Arial" w:cs="Arial"/>
          <w:snapToGrid w:val="0"/>
        </w:rPr>
        <w:t>České</w:t>
      </w:r>
      <w:proofErr w:type="spellEnd"/>
      <w:r w:rsidRPr="0010567A">
        <w:rPr>
          <w:rFonts w:ascii="Arial" w:eastAsia="PMingLiU" w:hAnsi="Arial" w:cs="Arial"/>
          <w:snapToGrid w:val="0"/>
        </w:rPr>
        <w:t xml:space="preserve"> </w:t>
      </w:r>
      <w:proofErr w:type="spellStart"/>
      <w:r w:rsidRPr="0010567A">
        <w:rPr>
          <w:rFonts w:ascii="Arial" w:eastAsia="PMingLiU" w:hAnsi="Arial" w:cs="Arial"/>
          <w:snapToGrid w:val="0"/>
        </w:rPr>
        <w:t>republice</w:t>
      </w:r>
      <w:proofErr w:type="spellEnd"/>
      <w:r w:rsidRPr="0010567A">
        <w:rPr>
          <w:rFonts w:ascii="Arial" w:eastAsia="PMingLiU" w:hAnsi="Arial" w:cs="Arial"/>
          <w:snapToGrid w:val="0"/>
        </w:rPr>
        <w:t>.</w:t>
      </w:r>
      <w:r w:rsidRPr="0010567A">
        <w:rPr>
          <w:rFonts w:ascii="Arial" w:hAnsi="Arial" w:cs="Arial"/>
        </w:rPr>
        <w:t xml:space="preserve"> Je </w:t>
      </w:r>
      <w:proofErr w:type="spellStart"/>
      <w:r w:rsidRPr="0010567A">
        <w:rPr>
          <w:rFonts w:ascii="Arial" w:hAnsi="Arial" w:cs="Arial"/>
        </w:rPr>
        <w:t>rovněž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servisním</w:t>
      </w:r>
      <w:proofErr w:type="spellEnd"/>
      <w:r>
        <w:rPr>
          <w:rFonts w:ascii="Arial" w:hAnsi="Arial" w:cs="Arial"/>
        </w:rPr>
        <w:t xml:space="preserve"> a </w:t>
      </w:r>
      <w:proofErr w:type="spellStart"/>
      <w:r w:rsidRPr="0010567A">
        <w:rPr>
          <w:rFonts w:ascii="Arial" w:hAnsi="Arial" w:cs="Arial"/>
        </w:rPr>
        <w:t>prodejním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zastoupením</w:t>
      </w:r>
      <w:proofErr w:type="spellEnd"/>
      <w:r w:rsidRPr="0010567A">
        <w:rPr>
          <w:rFonts w:ascii="Arial" w:hAnsi="Arial" w:cs="Arial"/>
        </w:rPr>
        <w:t xml:space="preserve"> Bentley </w:t>
      </w:r>
      <w:r>
        <w:rPr>
          <w:rFonts w:ascii="Arial" w:hAnsi="Arial" w:cs="Arial"/>
        </w:rPr>
        <w:t xml:space="preserve">a Lamborghini </w:t>
      </w:r>
      <w:r w:rsidRPr="0010567A">
        <w:rPr>
          <w:rFonts w:ascii="Arial" w:hAnsi="Arial" w:cs="Arial"/>
        </w:rPr>
        <w:t xml:space="preserve">pro </w:t>
      </w:r>
      <w:proofErr w:type="spellStart"/>
      <w:r w:rsidRPr="0010567A">
        <w:rPr>
          <w:rFonts w:ascii="Arial" w:hAnsi="Arial" w:cs="Arial"/>
        </w:rPr>
        <w:t>český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trh</w:t>
      </w:r>
      <w:proofErr w:type="spellEnd"/>
      <w:r w:rsidRPr="0010567A">
        <w:rPr>
          <w:rFonts w:ascii="Arial" w:hAnsi="Arial" w:cs="Arial"/>
        </w:rPr>
        <w:t xml:space="preserve">. </w:t>
      </w:r>
      <w:proofErr w:type="spellStart"/>
      <w:r w:rsidRPr="0010567A">
        <w:rPr>
          <w:rFonts w:ascii="Arial" w:hAnsi="Arial" w:cs="Arial"/>
        </w:rPr>
        <w:t>Disponuje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největším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skladem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nových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v</w:t>
      </w:r>
      <w:r>
        <w:rPr>
          <w:rFonts w:ascii="Arial" w:hAnsi="Arial" w:cs="Arial"/>
        </w:rPr>
        <w:t>ozů</w:t>
      </w:r>
      <w:proofErr w:type="spellEnd"/>
      <w:r>
        <w:rPr>
          <w:rFonts w:ascii="Arial" w:hAnsi="Arial" w:cs="Arial"/>
        </w:rPr>
        <w:t xml:space="preserve"> a </w:t>
      </w:r>
      <w:proofErr w:type="spellStart"/>
      <w:r>
        <w:rPr>
          <w:rFonts w:ascii="Arial" w:hAnsi="Arial" w:cs="Arial"/>
        </w:rPr>
        <w:t>náhradních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dílů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Ročně</w:t>
      </w:r>
      <w:proofErr w:type="spellEnd"/>
      <w:r>
        <w:rPr>
          <w:rFonts w:ascii="Arial" w:hAnsi="Arial" w:cs="Arial"/>
        </w:rPr>
        <w:t xml:space="preserve"> se v </w:t>
      </w:r>
      <w:r w:rsidRPr="0010567A">
        <w:rPr>
          <w:rFonts w:ascii="Arial" w:hAnsi="Arial" w:cs="Arial"/>
        </w:rPr>
        <w:t xml:space="preserve">Porsche Inter Auto CZ </w:t>
      </w:r>
      <w:proofErr w:type="spellStart"/>
      <w:r w:rsidRPr="0010567A">
        <w:rPr>
          <w:rFonts w:ascii="Arial" w:hAnsi="Arial" w:cs="Arial"/>
        </w:rPr>
        <w:t>prodá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více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než</w:t>
      </w:r>
      <w:proofErr w:type="spellEnd"/>
      <w:r w:rsidRPr="0010567A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2</w:t>
      </w:r>
      <w:r w:rsidRPr="0010567A">
        <w:rPr>
          <w:rFonts w:ascii="Arial" w:hAnsi="Arial" w:cs="Arial"/>
        </w:rPr>
        <w:t xml:space="preserve"> 000 </w:t>
      </w:r>
      <w:proofErr w:type="spellStart"/>
      <w:r w:rsidRPr="0010567A">
        <w:rPr>
          <w:rFonts w:ascii="Arial" w:hAnsi="Arial" w:cs="Arial"/>
        </w:rPr>
        <w:t>kusů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nových</w:t>
      </w:r>
      <w:proofErr w:type="spellEnd"/>
      <w:r>
        <w:rPr>
          <w:rFonts w:ascii="Arial" w:hAnsi="Arial" w:cs="Arial"/>
        </w:rPr>
        <w:t xml:space="preserve"> a 4</w:t>
      </w:r>
      <w:r w:rsidRPr="0010567A">
        <w:rPr>
          <w:rFonts w:ascii="Arial" w:hAnsi="Arial" w:cs="Arial"/>
        </w:rPr>
        <w:t xml:space="preserve">000 </w:t>
      </w:r>
      <w:proofErr w:type="spellStart"/>
      <w:r w:rsidRPr="0010567A">
        <w:rPr>
          <w:rFonts w:ascii="Arial" w:hAnsi="Arial" w:cs="Arial"/>
        </w:rPr>
        <w:t>ojetých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automobilů</w:t>
      </w:r>
      <w:proofErr w:type="spellEnd"/>
      <w:r w:rsidRPr="0010567A">
        <w:rPr>
          <w:rFonts w:ascii="Arial" w:hAnsi="Arial" w:cs="Arial"/>
        </w:rPr>
        <w:t xml:space="preserve">. </w:t>
      </w:r>
      <w:proofErr w:type="spellStart"/>
      <w:r w:rsidRPr="0010567A">
        <w:rPr>
          <w:rFonts w:ascii="Arial" w:hAnsi="Arial" w:cs="Arial"/>
        </w:rPr>
        <w:t>Zároveň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poskytuje</w:t>
      </w:r>
      <w:proofErr w:type="spellEnd"/>
      <w:r w:rsidRPr="0010567A">
        <w:rPr>
          <w:rFonts w:ascii="Arial" w:hAnsi="Arial" w:cs="Arial"/>
        </w:rPr>
        <w:t xml:space="preserve"> Porsche Inter Auto CZ </w:t>
      </w:r>
      <w:proofErr w:type="spellStart"/>
      <w:r w:rsidRPr="0010567A">
        <w:rPr>
          <w:rFonts w:ascii="Arial" w:hAnsi="Arial" w:cs="Arial"/>
        </w:rPr>
        <w:t>přes</w:t>
      </w:r>
      <w:proofErr w:type="spellEnd"/>
      <w:r w:rsidRPr="0010567A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>7</w:t>
      </w:r>
      <w:r w:rsidRPr="0010567A">
        <w:rPr>
          <w:rFonts w:ascii="Arial" w:hAnsi="Arial" w:cs="Arial"/>
        </w:rPr>
        <w:t>0</w:t>
      </w:r>
      <w:r>
        <w:rPr>
          <w:rFonts w:ascii="Arial" w:hAnsi="Arial" w:cs="Arial"/>
        </w:rPr>
        <w:t> </w:t>
      </w:r>
      <w:r w:rsidRPr="0010567A">
        <w:rPr>
          <w:rFonts w:ascii="Arial" w:hAnsi="Arial" w:cs="Arial"/>
        </w:rPr>
        <w:t xml:space="preserve">000 </w:t>
      </w:r>
      <w:proofErr w:type="spellStart"/>
      <w:r w:rsidRPr="0010567A">
        <w:rPr>
          <w:rFonts w:ascii="Arial" w:hAnsi="Arial" w:cs="Arial"/>
        </w:rPr>
        <w:t>servisních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hodin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ročně</w:t>
      </w:r>
      <w:proofErr w:type="spellEnd"/>
      <w:r w:rsidRPr="0010567A">
        <w:rPr>
          <w:rFonts w:ascii="Arial" w:hAnsi="Arial" w:cs="Arial"/>
        </w:rPr>
        <w:t>.</w:t>
      </w:r>
    </w:p>
    <w:p w:rsidR="00C164AD" w:rsidRPr="0010567A" w:rsidRDefault="00C164AD" w:rsidP="00C5055F">
      <w:pPr>
        <w:spacing w:line="360" w:lineRule="auto"/>
        <w:ind w:hanging="142"/>
        <w:jc w:val="both"/>
        <w:rPr>
          <w:rFonts w:ascii="Arial" w:hAnsi="Arial" w:cs="Arial"/>
        </w:rPr>
      </w:pPr>
    </w:p>
    <w:p w:rsidR="00C164AD" w:rsidRPr="0010567A" w:rsidRDefault="00C164AD" w:rsidP="00C5055F">
      <w:pPr>
        <w:spacing w:line="360" w:lineRule="auto"/>
        <w:ind w:hanging="3"/>
        <w:jc w:val="both"/>
        <w:rPr>
          <w:rFonts w:ascii="Arial" w:hAnsi="Arial" w:cs="Arial"/>
        </w:rPr>
      </w:pPr>
      <w:proofErr w:type="spellStart"/>
      <w:r w:rsidRPr="0010567A">
        <w:rPr>
          <w:rFonts w:ascii="Arial" w:hAnsi="Arial" w:cs="Arial"/>
        </w:rPr>
        <w:t>Společnost</w:t>
      </w:r>
      <w:proofErr w:type="spellEnd"/>
      <w:r w:rsidRPr="0010567A">
        <w:rPr>
          <w:rFonts w:ascii="Arial" w:hAnsi="Arial" w:cs="Arial"/>
        </w:rPr>
        <w:t xml:space="preserve"> Porsche Inter Auto CZ </w:t>
      </w:r>
      <w:proofErr w:type="spellStart"/>
      <w:r w:rsidRPr="0010567A">
        <w:rPr>
          <w:rFonts w:ascii="Arial" w:hAnsi="Arial" w:cs="Arial"/>
        </w:rPr>
        <w:t>zaměstnává</w:t>
      </w:r>
      <w:proofErr w:type="spellEnd"/>
      <w:r>
        <w:rPr>
          <w:rFonts w:ascii="Arial" w:hAnsi="Arial" w:cs="Arial"/>
        </w:rPr>
        <w:t xml:space="preserve"> v </w:t>
      </w:r>
      <w:proofErr w:type="spellStart"/>
      <w:r w:rsidRPr="0010567A">
        <w:rPr>
          <w:rFonts w:ascii="Arial" w:hAnsi="Arial" w:cs="Arial"/>
        </w:rPr>
        <w:t>České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republice</w:t>
      </w:r>
      <w:proofErr w:type="spellEnd"/>
      <w:r>
        <w:rPr>
          <w:rFonts w:ascii="Arial" w:hAnsi="Arial" w:cs="Arial"/>
        </w:rPr>
        <w:t xml:space="preserve"> v </w:t>
      </w:r>
      <w:proofErr w:type="spellStart"/>
      <w:r w:rsidRPr="0010567A">
        <w:rPr>
          <w:rFonts w:ascii="Arial" w:hAnsi="Arial" w:cs="Arial"/>
        </w:rPr>
        <w:t>současné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době</w:t>
      </w:r>
      <w:proofErr w:type="spellEnd"/>
      <w:r w:rsidRPr="001056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90</w:t>
      </w:r>
      <w:r w:rsidRPr="0010567A">
        <w:rPr>
          <w:rFonts w:ascii="Arial" w:hAnsi="Arial" w:cs="Arial"/>
        </w:rPr>
        <w:t xml:space="preserve">0 </w:t>
      </w:r>
      <w:proofErr w:type="spellStart"/>
      <w:r w:rsidRPr="0010567A">
        <w:rPr>
          <w:rFonts w:ascii="Arial" w:hAnsi="Arial" w:cs="Arial"/>
        </w:rPr>
        <w:t>zaměstnanců</w:t>
      </w:r>
      <w:proofErr w:type="spellEnd"/>
      <w:r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deseti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pobočkách</w:t>
      </w:r>
      <w:proofErr w:type="spellEnd"/>
      <w:r w:rsidRPr="0010567A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v </w:t>
      </w:r>
      <w:proofErr w:type="spellStart"/>
      <w:r w:rsidRPr="0010567A">
        <w:rPr>
          <w:rFonts w:ascii="Arial" w:hAnsi="Arial" w:cs="Arial"/>
        </w:rPr>
        <w:t>Praze</w:t>
      </w:r>
      <w:proofErr w:type="spellEnd"/>
      <w:r w:rsidRPr="001056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Plzni</w:t>
      </w:r>
      <w:proofErr w:type="spellEnd"/>
      <w:r w:rsidRPr="0010567A">
        <w:rPr>
          <w:rFonts w:ascii="Arial" w:hAnsi="Arial" w:cs="Arial"/>
        </w:rPr>
        <w:t xml:space="preserve">, </w:t>
      </w:r>
      <w:proofErr w:type="spellStart"/>
      <w:r w:rsidRPr="0010567A">
        <w:rPr>
          <w:rFonts w:ascii="Arial" w:hAnsi="Arial" w:cs="Arial"/>
        </w:rPr>
        <w:t>Brně</w:t>
      </w:r>
      <w:proofErr w:type="spellEnd"/>
      <w:r w:rsidRPr="0010567A">
        <w:rPr>
          <w:rFonts w:ascii="Arial" w:hAnsi="Arial" w:cs="Arial"/>
        </w:rPr>
        <w:t xml:space="preserve">, </w:t>
      </w:r>
      <w:proofErr w:type="spellStart"/>
      <w:r w:rsidRPr="0010567A">
        <w:rPr>
          <w:rFonts w:ascii="Arial" w:hAnsi="Arial" w:cs="Arial"/>
        </w:rPr>
        <w:t>Olomouci</w:t>
      </w:r>
      <w:proofErr w:type="spellEnd"/>
      <w:r w:rsidRPr="0010567A">
        <w:rPr>
          <w:rFonts w:ascii="Arial" w:hAnsi="Arial" w:cs="Arial"/>
        </w:rPr>
        <w:t xml:space="preserve">, </w:t>
      </w:r>
      <w:proofErr w:type="spellStart"/>
      <w:r w:rsidRPr="0010567A">
        <w:rPr>
          <w:rFonts w:ascii="Arial" w:hAnsi="Arial" w:cs="Arial"/>
        </w:rPr>
        <w:t>Hradci</w:t>
      </w:r>
      <w:proofErr w:type="spellEnd"/>
      <w:r w:rsidRPr="0010567A">
        <w:rPr>
          <w:rFonts w:ascii="Arial" w:hAnsi="Arial" w:cs="Arial"/>
        </w:rPr>
        <w:t xml:space="preserve"> Králové</w:t>
      </w:r>
      <w:r>
        <w:rPr>
          <w:rFonts w:ascii="Arial" w:hAnsi="Arial" w:cs="Arial"/>
        </w:rPr>
        <w:t>, </w:t>
      </w:r>
      <w:proofErr w:type="spellStart"/>
      <w:r w:rsidRPr="0010567A">
        <w:rPr>
          <w:rFonts w:ascii="Arial" w:hAnsi="Arial" w:cs="Arial"/>
        </w:rPr>
        <w:t>Českých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Budějovicích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Ostravě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Opavě</w:t>
      </w:r>
      <w:proofErr w:type="spellEnd"/>
      <w:r w:rsidRPr="0010567A">
        <w:rPr>
          <w:rFonts w:ascii="Arial" w:hAnsi="Arial" w:cs="Arial"/>
        </w:rPr>
        <w:t xml:space="preserve">. </w:t>
      </w:r>
      <w:proofErr w:type="spellStart"/>
      <w:r w:rsidRPr="0010567A">
        <w:rPr>
          <w:rFonts w:ascii="Arial" w:hAnsi="Arial" w:cs="Arial"/>
        </w:rPr>
        <w:t>Všechny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autosalony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mají</w:t>
      </w:r>
      <w:proofErr w:type="spellEnd"/>
      <w:r w:rsidRPr="0010567A">
        <w:rPr>
          <w:rFonts w:ascii="Arial" w:hAnsi="Arial" w:cs="Arial"/>
        </w:rPr>
        <w:t xml:space="preserve"> k </w:t>
      </w:r>
      <w:proofErr w:type="spellStart"/>
      <w:r w:rsidRPr="0010567A">
        <w:rPr>
          <w:rFonts w:ascii="Arial" w:hAnsi="Arial" w:cs="Arial"/>
        </w:rPr>
        <w:t>dispozici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nejnovější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technologie</w:t>
      </w:r>
      <w:proofErr w:type="spellEnd"/>
      <w:r>
        <w:rPr>
          <w:rFonts w:ascii="Arial" w:hAnsi="Arial" w:cs="Arial"/>
        </w:rPr>
        <w:t xml:space="preserve"> a </w:t>
      </w:r>
      <w:proofErr w:type="spellStart"/>
      <w:r w:rsidRPr="0010567A">
        <w:rPr>
          <w:rFonts w:ascii="Arial" w:hAnsi="Arial" w:cs="Arial"/>
        </w:rPr>
        <w:t>nejmodernější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know</w:t>
      </w:r>
      <w:proofErr w:type="spellEnd"/>
      <w:r w:rsidRPr="0010567A">
        <w:rPr>
          <w:rFonts w:ascii="Arial" w:hAnsi="Arial" w:cs="Arial"/>
        </w:rPr>
        <w:t>-</w:t>
      </w:r>
      <w:proofErr w:type="spellStart"/>
      <w:r w:rsidRPr="0010567A">
        <w:rPr>
          <w:rFonts w:ascii="Arial" w:hAnsi="Arial" w:cs="Arial"/>
        </w:rPr>
        <w:t>how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mezinárodní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společnosti</w:t>
      </w:r>
      <w:proofErr w:type="spellEnd"/>
      <w:r w:rsidRPr="0010567A">
        <w:rPr>
          <w:rFonts w:ascii="Arial" w:hAnsi="Arial" w:cs="Arial"/>
        </w:rPr>
        <w:t xml:space="preserve">. </w:t>
      </w:r>
      <w:proofErr w:type="spellStart"/>
      <w:r w:rsidRPr="0010567A">
        <w:rPr>
          <w:rFonts w:ascii="Arial" w:hAnsi="Arial" w:cs="Arial"/>
        </w:rPr>
        <w:t>Zaměstnanci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pravidelně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procházejí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systémem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odborných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školení</w:t>
      </w:r>
      <w:proofErr w:type="spellEnd"/>
      <w:r w:rsidRPr="0010567A">
        <w:rPr>
          <w:rFonts w:ascii="Arial" w:hAnsi="Arial" w:cs="Arial"/>
        </w:rPr>
        <w:t xml:space="preserve">. </w:t>
      </w:r>
      <w:proofErr w:type="spellStart"/>
      <w:r w:rsidRPr="0010567A">
        <w:rPr>
          <w:rFonts w:ascii="Arial" w:hAnsi="Arial" w:cs="Arial"/>
        </w:rPr>
        <w:t>Všechny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provozovny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jsou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certifikovány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dle</w:t>
      </w:r>
      <w:proofErr w:type="spellEnd"/>
      <w:r w:rsidRPr="0010567A">
        <w:rPr>
          <w:rFonts w:ascii="Arial" w:hAnsi="Arial" w:cs="Arial"/>
        </w:rPr>
        <w:t xml:space="preserve"> ISO 9001:2000.</w:t>
      </w:r>
    </w:p>
    <w:p w:rsidR="00C164AD" w:rsidRPr="0010567A" w:rsidRDefault="00C164AD" w:rsidP="00C5055F">
      <w:pPr>
        <w:spacing w:line="360" w:lineRule="auto"/>
        <w:ind w:hanging="142"/>
        <w:jc w:val="both"/>
        <w:rPr>
          <w:rFonts w:ascii="Arial" w:hAnsi="Arial" w:cs="Arial"/>
        </w:rPr>
      </w:pPr>
    </w:p>
    <w:p w:rsidR="00C164AD" w:rsidRPr="00C321EF" w:rsidRDefault="00C164AD" w:rsidP="00C321EF">
      <w:pPr>
        <w:spacing w:line="360" w:lineRule="auto"/>
        <w:ind w:hanging="3"/>
        <w:jc w:val="both"/>
        <w:rPr>
          <w:rFonts w:ascii="Arial" w:hAnsi="Arial" w:cs="Arial"/>
        </w:rPr>
      </w:pPr>
      <w:proofErr w:type="spellStart"/>
      <w:r w:rsidRPr="0010567A">
        <w:rPr>
          <w:rFonts w:ascii="Arial" w:hAnsi="Arial" w:cs="Arial"/>
        </w:rPr>
        <w:t>Sítě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provozoven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firmy</w:t>
      </w:r>
      <w:proofErr w:type="spellEnd"/>
      <w:r w:rsidRPr="0010567A">
        <w:rPr>
          <w:rFonts w:ascii="Arial" w:hAnsi="Arial" w:cs="Arial"/>
        </w:rPr>
        <w:t xml:space="preserve"> Porsche Inter Auto </w:t>
      </w:r>
      <w:proofErr w:type="spellStart"/>
      <w:r w:rsidRPr="0010567A">
        <w:rPr>
          <w:rFonts w:ascii="Arial" w:hAnsi="Arial" w:cs="Arial"/>
        </w:rPr>
        <w:t>naleznete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nejen</w:t>
      </w:r>
      <w:proofErr w:type="spellEnd"/>
      <w:r>
        <w:rPr>
          <w:rFonts w:ascii="Arial" w:hAnsi="Arial" w:cs="Arial"/>
        </w:rPr>
        <w:t xml:space="preserve"> v </w:t>
      </w:r>
      <w:proofErr w:type="spellStart"/>
      <w:r w:rsidRPr="0010567A">
        <w:rPr>
          <w:rFonts w:ascii="Arial" w:hAnsi="Arial" w:cs="Arial"/>
        </w:rPr>
        <w:t>České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republice</w:t>
      </w:r>
      <w:proofErr w:type="spellEnd"/>
      <w:r w:rsidRPr="0010567A">
        <w:rPr>
          <w:rFonts w:ascii="Arial" w:hAnsi="Arial" w:cs="Arial"/>
        </w:rPr>
        <w:t xml:space="preserve">, </w:t>
      </w:r>
      <w:proofErr w:type="spellStart"/>
      <w:r w:rsidRPr="0010567A">
        <w:rPr>
          <w:rFonts w:ascii="Arial" w:hAnsi="Arial" w:cs="Arial"/>
        </w:rPr>
        <w:t>ale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také</w:t>
      </w:r>
      <w:proofErr w:type="spellEnd"/>
      <w:r w:rsidRPr="001056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 </w:t>
      </w:r>
      <w:proofErr w:type="spellStart"/>
      <w:r w:rsidRPr="0010567A">
        <w:rPr>
          <w:rFonts w:ascii="Arial" w:hAnsi="Arial" w:cs="Arial"/>
        </w:rPr>
        <w:t>Rakousku</w:t>
      </w:r>
      <w:proofErr w:type="spellEnd"/>
      <w:r w:rsidRPr="0010567A">
        <w:rPr>
          <w:rFonts w:ascii="Arial" w:hAnsi="Arial" w:cs="Arial"/>
        </w:rPr>
        <w:t xml:space="preserve">, </w:t>
      </w:r>
      <w:proofErr w:type="spellStart"/>
      <w:r w:rsidRPr="0010567A">
        <w:rPr>
          <w:rFonts w:ascii="Arial" w:hAnsi="Arial" w:cs="Arial"/>
        </w:rPr>
        <w:t>Chorvatsku</w:t>
      </w:r>
      <w:proofErr w:type="spellEnd"/>
      <w:r w:rsidRPr="0010567A">
        <w:rPr>
          <w:rFonts w:ascii="Arial" w:hAnsi="Arial" w:cs="Arial"/>
        </w:rPr>
        <w:t xml:space="preserve">, </w:t>
      </w:r>
      <w:proofErr w:type="spellStart"/>
      <w:r w:rsidRPr="0010567A">
        <w:rPr>
          <w:rFonts w:ascii="Arial" w:hAnsi="Arial" w:cs="Arial"/>
        </w:rPr>
        <w:t>Maďarsku</w:t>
      </w:r>
      <w:proofErr w:type="spellEnd"/>
      <w:r w:rsidRPr="0010567A">
        <w:rPr>
          <w:rFonts w:ascii="Arial" w:hAnsi="Arial" w:cs="Arial"/>
        </w:rPr>
        <w:t xml:space="preserve">, </w:t>
      </w:r>
      <w:proofErr w:type="spellStart"/>
      <w:r w:rsidRPr="0010567A">
        <w:rPr>
          <w:rFonts w:ascii="Arial" w:hAnsi="Arial" w:cs="Arial"/>
        </w:rPr>
        <w:t>Německu</w:t>
      </w:r>
      <w:proofErr w:type="spellEnd"/>
      <w:r w:rsidRPr="0010567A">
        <w:rPr>
          <w:rFonts w:ascii="Arial" w:hAnsi="Arial" w:cs="Arial"/>
        </w:rPr>
        <w:t xml:space="preserve">, </w:t>
      </w:r>
      <w:proofErr w:type="spellStart"/>
      <w:r w:rsidRPr="0010567A">
        <w:rPr>
          <w:rFonts w:ascii="Arial" w:hAnsi="Arial" w:cs="Arial"/>
        </w:rPr>
        <w:t>Rumunsku</w:t>
      </w:r>
      <w:proofErr w:type="spellEnd"/>
      <w:r w:rsidRPr="0010567A">
        <w:rPr>
          <w:rFonts w:ascii="Arial" w:hAnsi="Arial" w:cs="Arial"/>
        </w:rPr>
        <w:t xml:space="preserve">, </w:t>
      </w:r>
      <w:proofErr w:type="spellStart"/>
      <w:r w:rsidRPr="0010567A">
        <w:rPr>
          <w:rFonts w:ascii="Arial" w:hAnsi="Arial" w:cs="Arial"/>
        </w:rPr>
        <w:t>Slovinsku</w:t>
      </w:r>
      <w:proofErr w:type="spellEnd"/>
      <w:r w:rsidRPr="0010567A">
        <w:rPr>
          <w:rFonts w:ascii="Arial" w:hAnsi="Arial" w:cs="Arial"/>
        </w:rPr>
        <w:t xml:space="preserve">, </w:t>
      </w:r>
      <w:proofErr w:type="spellStart"/>
      <w:r w:rsidRPr="0010567A">
        <w:rPr>
          <w:rFonts w:ascii="Arial" w:hAnsi="Arial" w:cs="Arial"/>
        </w:rPr>
        <w:t>Itálii</w:t>
      </w:r>
      <w:proofErr w:type="spellEnd"/>
      <w:r w:rsidRPr="0010567A">
        <w:rPr>
          <w:rFonts w:ascii="Arial" w:hAnsi="Arial" w:cs="Arial"/>
        </w:rPr>
        <w:t xml:space="preserve">, na </w:t>
      </w:r>
      <w:proofErr w:type="spellStart"/>
      <w:r w:rsidRPr="0010567A">
        <w:rPr>
          <w:rFonts w:ascii="Arial" w:hAnsi="Arial" w:cs="Arial"/>
        </w:rPr>
        <w:t>Slovensku</w:t>
      </w:r>
      <w:proofErr w:type="spellEnd"/>
      <w:r>
        <w:rPr>
          <w:rFonts w:ascii="Arial" w:hAnsi="Arial" w:cs="Arial"/>
        </w:rPr>
        <w:t xml:space="preserve"> a v </w:t>
      </w:r>
      <w:proofErr w:type="spellStart"/>
      <w:r w:rsidRPr="0010567A">
        <w:rPr>
          <w:rFonts w:ascii="Arial" w:hAnsi="Arial" w:cs="Arial"/>
        </w:rPr>
        <w:t>Albánii</w:t>
      </w:r>
      <w:proofErr w:type="spellEnd"/>
      <w:r w:rsidRPr="0010567A">
        <w:rPr>
          <w:rFonts w:ascii="Arial" w:hAnsi="Arial" w:cs="Arial"/>
        </w:rPr>
        <w:t xml:space="preserve">. </w:t>
      </w:r>
      <w:proofErr w:type="spellStart"/>
      <w:r w:rsidRPr="0010567A">
        <w:rPr>
          <w:rFonts w:ascii="Arial" w:hAnsi="Arial" w:cs="Arial"/>
        </w:rPr>
        <w:t>Prostřednictvím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svého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zastoupení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působí</w:t>
      </w:r>
      <w:proofErr w:type="spellEnd"/>
      <w:r w:rsidRPr="0010567A">
        <w:rPr>
          <w:rFonts w:ascii="Arial" w:hAnsi="Arial" w:cs="Arial"/>
        </w:rPr>
        <w:t xml:space="preserve"> Porsche Inter Auto</w:t>
      </w:r>
      <w:r>
        <w:rPr>
          <w:rFonts w:ascii="Arial" w:hAnsi="Arial" w:cs="Arial"/>
        </w:rPr>
        <w:t xml:space="preserve"> i </w:t>
      </w:r>
      <w:r w:rsidRPr="0010567A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proofErr w:type="spellStart"/>
      <w:r w:rsidRPr="0010567A">
        <w:rPr>
          <w:rFonts w:ascii="Arial" w:hAnsi="Arial" w:cs="Arial"/>
        </w:rPr>
        <w:t>Číně</w:t>
      </w:r>
      <w:proofErr w:type="spellEnd"/>
      <w:r w:rsidRPr="0010567A">
        <w:rPr>
          <w:rFonts w:ascii="Arial" w:hAnsi="Arial" w:cs="Arial"/>
        </w:rPr>
        <w:t>.</w:t>
      </w:r>
    </w:p>
    <w:sectPr w:rsidR="00C164AD" w:rsidRPr="00C321EF" w:rsidSect="004341D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79" w:right="1418" w:bottom="1701" w:left="1418" w:header="964" w:footer="53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4AD" w:rsidRDefault="00C164AD">
      <w:r>
        <w:separator/>
      </w:r>
    </w:p>
  </w:endnote>
  <w:endnote w:type="continuationSeparator" w:id="0">
    <w:p w:rsidR="00C164AD" w:rsidRDefault="00C16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Condensed">
    <w:altName w:val="Vrinda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s 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Cambri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4AD" w:rsidRPr="0006322A" w:rsidRDefault="00C164AD" w:rsidP="00C5055F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3656C1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3656C1" w:rsidRPr="0006322A">
      <w:rPr>
        <w:rFonts w:ascii="Arial" w:hAnsi="Arial" w:cs="Arial"/>
        <w:lang w:val="en-US"/>
      </w:rPr>
      <w:fldChar w:fldCharType="separate"/>
    </w:r>
    <w:r w:rsidR="00C321EF">
      <w:rPr>
        <w:rFonts w:ascii="Arial" w:hAnsi="Arial" w:cs="Arial"/>
        <w:noProof/>
        <w:lang w:val="en-US"/>
      </w:rPr>
      <w:t>2</w:t>
    </w:r>
    <w:r w:rsidR="003656C1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3656C1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3656C1" w:rsidRPr="0006322A">
      <w:rPr>
        <w:rFonts w:ascii="Arial" w:hAnsi="Arial" w:cs="Arial"/>
        <w:lang w:val="en-US"/>
      </w:rPr>
      <w:fldChar w:fldCharType="separate"/>
    </w:r>
    <w:r w:rsidR="00C321EF">
      <w:rPr>
        <w:rFonts w:ascii="Arial" w:hAnsi="Arial" w:cs="Arial"/>
        <w:noProof/>
        <w:lang w:val="en-US"/>
      </w:rPr>
      <w:t>4</w:t>
    </w:r>
    <w:r w:rsidR="003656C1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 xml:space="preserve">Irena </w:t>
    </w:r>
    <w:proofErr w:type="spellStart"/>
    <w:r>
      <w:rPr>
        <w:rFonts w:ascii="Arial" w:hAnsi="Arial" w:cs="Arial"/>
        <w:lang w:val="en-US"/>
      </w:rPr>
      <w:t>Bandová</w:t>
    </w:r>
    <w:proofErr w:type="spellEnd"/>
  </w:p>
  <w:p w:rsidR="00C164AD" w:rsidRDefault="00C164AD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150 00 </w:t>
    </w:r>
    <w:proofErr w:type="spellStart"/>
    <w:r>
      <w:rPr>
        <w:rFonts w:ascii="Arial" w:hAnsi="Arial" w:cs="Arial"/>
        <w:lang w:val="en-US"/>
      </w:rPr>
      <w:t>Praha</w:t>
    </w:r>
    <w:proofErr w:type="spellEnd"/>
    <w:r>
      <w:rPr>
        <w:rFonts w:ascii="Arial" w:hAnsi="Arial" w:cs="Arial"/>
        <w:lang w:val="en-US"/>
      </w:rPr>
      <w:t xml:space="preserve">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C164AD" w:rsidRPr="0006322A" w:rsidRDefault="00C164AD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C164AD" w:rsidRDefault="00C164AD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C164AD" w:rsidRPr="005C0086" w:rsidRDefault="00C164AD" w:rsidP="005C008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4AD" w:rsidRPr="0006322A" w:rsidRDefault="00C164AD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3656C1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3656C1" w:rsidRPr="0006322A">
      <w:rPr>
        <w:rFonts w:ascii="Arial" w:hAnsi="Arial" w:cs="Arial"/>
        <w:lang w:val="en-US"/>
      </w:rPr>
      <w:fldChar w:fldCharType="separate"/>
    </w:r>
    <w:r w:rsidR="00C321EF">
      <w:rPr>
        <w:rFonts w:ascii="Arial" w:hAnsi="Arial" w:cs="Arial"/>
        <w:noProof/>
        <w:lang w:val="en-US"/>
      </w:rPr>
      <w:t>1</w:t>
    </w:r>
    <w:r w:rsidR="003656C1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3656C1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3656C1" w:rsidRPr="0006322A">
      <w:rPr>
        <w:rFonts w:ascii="Arial" w:hAnsi="Arial" w:cs="Arial"/>
        <w:lang w:val="en-US"/>
      </w:rPr>
      <w:fldChar w:fldCharType="separate"/>
    </w:r>
    <w:r w:rsidR="00C321EF">
      <w:rPr>
        <w:rFonts w:ascii="Arial" w:hAnsi="Arial" w:cs="Arial"/>
        <w:noProof/>
        <w:lang w:val="en-US"/>
      </w:rPr>
      <w:t>4</w:t>
    </w:r>
    <w:r w:rsidR="003656C1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 xml:space="preserve">Irena </w:t>
    </w:r>
    <w:proofErr w:type="spellStart"/>
    <w:r>
      <w:rPr>
        <w:rFonts w:ascii="Arial" w:hAnsi="Arial" w:cs="Arial"/>
        <w:lang w:val="en-US"/>
      </w:rPr>
      <w:t>Bandová</w:t>
    </w:r>
    <w:proofErr w:type="spellEnd"/>
  </w:p>
  <w:p w:rsidR="00C164AD" w:rsidRDefault="00C164AD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150 00 </w:t>
    </w:r>
    <w:proofErr w:type="spellStart"/>
    <w:r>
      <w:rPr>
        <w:rFonts w:ascii="Arial" w:hAnsi="Arial" w:cs="Arial"/>
        <w:lang w:val="en-US"/>
      </w:rPr>
      <w:t>Praha</w:t>
    </w:r>
    <w:proofErr w:type="spellEnd"/>
    <w:r>
      <w:rPr>
        <w:rFonts w:ascii="Arial" w:hAnsi="Arial" w:cs="Arial"/>
        <w:lang w:val="en-US"/>
      </w:rPr>
      <w:t xml:space="preserve">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C164AD" w:rsidRPr="0006322A" w:rsidRDefault="00C164AD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C164AD" w:rsidRDefault="00C164AD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4AD" w:rsidRDefault="00C164AD">
      <w:r>
        <w:separator/>
      </w:r>
    </w:p>
  </w:footnote>
  <w:footnote w:type="continuationSeparator" w:id="0">
    <w:p w:rsidR="00C164AD" w:rsidRDefault="00C16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4AD" w:rsidRDefault="00C164AD">
    <w:pPr>
      <w:pStyle w:val="Presse-Information"/>
      <w:pBdr>
        <w:bottom w:val="single" w:sz="2" w:space="1" w:color="auto"/>
      </w:pBdr>
      <w:rPr>
        <w:sz w:val="24"/>
      </w:rPr>
    </w:pPr>
    <w:proofErr w:type="spellStart"/>
    <w:r>
      <w:rPr>
        <w:sz w:val="24"/>
      </w:rPr>
      <w:t>Tisková</w:t>
    </w:r>
    <w:proofErr w:type="spellEnd"/>
    <w:r>
      <w:rPr>
        <w:sz w:val="24"/>
      </w:rPr>
      <w:t xml:space="preserve"> </w:t>
    </w:r>
    <w:proofErr w:type="spellStart"/>
    <w:r>
      <w:rPr>
        <w:sz w:val="24"/>
      </w:rPr>
      <w:t>zpráva</w:t>
    </w:r>
    <w:proofErr w:type="spellEnd"/>
    <w:r>
      <w:rPr>
        <w:sz w:val="24"/>
      </w:rPr>
      <w:tab/>
      <w:t>Datum</w:t>
    </w:r>
  </w:p>
  <w:p w:rsidR="00C164AD" w:rsidRDefault="00C164AD">
    <w:pPr>
      <w:pStyle w:val="Presse-Information"/>
      <w:pBdr>
        <w:bottom w:val="single" w:sz="2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4AD" w:rsidRDefault="003656C1">
    <w:pPr>
      <w:pStyle w:val="Presse-Information"/>
      <w:pBdr>
        <w:bottom w:val="none" w:sz="0" w:space="0" w:color="auto"/>
      </w:pBdr>
      <w:rPr>
        <w:u w:val="single"/>
      </w:rPr>
    </w:pPr>
    <w:r w:rsidRPr="003656C1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60288;visibility:visible;mso-wrap-edited:f">
          <v:imagedata r:id="rId1" o:title="" gain="1.25"/>
        </v:shape>
        <o:OLEObject Type="Embed" ProgID="Word.Picture.8" ShapeID="_x0000_s2049" DrawAspect="Content" ObjectID="_1504433811" r:id="rId2"/>
      </w:pict>
    </w:r>
  </w:p>
  <w:p w:rsidR="00C164AD" w:rsidRDefault="00C164AD">
    <w:pPr>
      <w:pStyle w:val="Presse-Information"/>
      <w:pBdr>
        <w:bottom w:val="none" w:sz="0" w:space="0" w:color="auto"/>
      </w:pBdr>
      <w:rPr>
        <w:u w:val="single"/>
      </w:rPr>
    </w:pPr>
  </w:p>
  <w:p w:rsidR="00C164AD" w:rsidRDefault="00C164AD">
    <w:pPr>
      <w:pStyle w:val="Presse-Information"/>
      <w:pBdr>
        <w:bottom w:val="none" w:sz="0" w:space="0" w:color="auto"/>
      </w:pBdr>
      <w:rPr>
        <w:u w:val="single"/>
      </w:rPr>
    </w:pPr>
  </w:p>
  <w:p w:rsidR="00C164AD" w:rsidRPr="00377D4F" w:rsidRDefault="00C164AD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C164AD" w:rsidRPr="00377D4F" w:rsidRDefault="00C164AD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C164AD" w:rsidRPr="00377D4F" w:rsidRDefault="00C164AD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C164AD" w:rsidRPr="0006322A" w:rsidRDefault="00C164AD">
    <w:pPr>
      <w:pStyle w:val="Presse-Information"/>
      <w:pBdr>
        <w:bottom w:val="single" w:sz="2" w:space="1" w:color="auto"/>
      </w:pBdr>
      <w:rPr>
        <w:rFonts w:ascii="Arial" w:hAnsi="Arial" w:cs="Arial"/>
        <w:lang w:val="en-US"/>
      </w:rPr>
    </w:pPr>
    <w:proofErr w:type="spellStart"/>
    <w:r>
      <w:rPr>
        <w:rFonts w:ascii="Arial" w:hAnsi="Arial" w:cs="Arial"/>
        <w:lang w:val="en-US"/>
      </w:rPr>
      <w:t>Tisková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zpráva</w:t>
    </w:r>
    <w:proofErr w:type="spellEnd"/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b/>
        <w:sz w:val="24"/>
        <w:lang w:val="en-US"/>
      </w:rPr>
      <w:t>Dat</w:t>
    </w:r>
    <w:r>
      <w:rPr>
        <w:rFonts w:ascii="Arial" w:hAnsi="Arial" w:cs="Arial"/>
        <w:b/>
        <w:sz w:val="24"/>
        <w:lang w:val="en-US"/>
      </w:rPr>
      <w:t>um</w:t>
    </w:r>
    <w:r w:rsidR="00572581">
      <w:rPr>
        <w:rFonts w:ascii="Arial" w:hAnsi="Arial" w:cs="Arial"/>
        <w:b/>
        <w:sz w:val="24"/>
        <w:lang w:val="en-US"/>
      </w:rPr>
      <w:t xml:space="preserve"> 22. </w:t>
    </w:r>
    <w:proofErr w:type="spellStart"/>
    <w:proofErr w:type="gramStart"/>
    <w:r w:rsidR="00572581">
      <w:rPr>
        <w:rFonts w:ascii="Arial" w:hAnsi="Arial" w:cs="Arial"/>
        <w:b/>
        <w:sz w:val="24"/>
        <w:lang w:val="en-US"/>
      </w:rPr>
      <w:t>září</w:t>
    </w:r>
    <w:proofErr w:type="spellEnd"/>
    <w:proofErr w:type="gramEnd"/>
    <w:r w:rsidR="00572581">
      <w:rPr>
        <w:rFonts w:ascii="Arial" w:hAnsi="Arial" w:cs="Arial"/>
        <w:b/>
        <w:sz w:val="24"/>
        <w:lang w:val="en-US"/>
      </w:rPr>
      <w:t xml:space="preserve"> 2015</w:t>
    </w:r>
  </w:p>
  <w:p w:rsidR="00C164AD" w:rsidRPr="0006322A" w:rsidRDefault="00C164AD">
    <w:pPr>
      <w:pStyle w:val="Presse-Titel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72FE"/>
    <w:multiLevelType w:val="multilevel"/>
    <w:tmpl w:val="2ECCA122"/>
    <w:lvl w:ilvl="0">
      <w:start w:val="1"/>
      <w:numFmt w:val="decimal"/>
      <w:pStyle w:val="Nadpis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Nadpis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72300B2"/>
    <w:multiLevelType w:val="multilevel"/>
    <w:tmpl w:val="989643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AF204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00532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2"/>
  </w:num>
  <w:num w:numId="38">
    <w:abstractNumId w:val="1"/>
  </w:num>
  <w:num w:numId="39">
    <w:abstractNumId w:val="1"/>
  </w:num>
  <w:num w:numId="40">
    <w:abstractNumId w:val="1"/>
  </w:num>
  <w:num w:numId="41">
    <w:abstractNumId w:val="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E91"/>
    <w:rsid w:val="000016BF"/>
    <w:rsid w:val="000178E5"/>
    <w:rsid w:val="000331C2"/>
    <w:rsid w:val="000424D0"/>
    <w:rsid w:val="0006322A"/>
    <w:rsid w:val="00095602"/>
    <w:rsid w:val="000D25CC"/>
    <w:rsid w:val="000E0DEA"/>
    <w:rsid w:val="0010567A"/>
    <w:rsid w:val="00143433"/>
    <w:rsid w:val="001C221A"/>
    <w:rsid w:val="001C7841"/>
    <w:rsid w:val="001F322E"/>
    <w:rsid w:val="002301B5"/>
    <w:rsid w:val="00232445"/>
    <w:rsid w:val="00237420"/>
    <w:rsid w:val="00243CDA"/>
    <w:rsid w:val="002755D9"/>
    <w:rsid w:val="00284E3F"/>
    <w:rsid w:val="00287436"/>
    <w:rsid w:val="002F4DAC"/>
    <w:rsid w:val="00302CBF"/>
    <w:rsid w:val="00336C7A"/>
    <w:rsid w:val="003656C1"/>
    <w:rsid w:val="00377D4F"/>
    <w:rsid w:val="00384DA1"/>
    <w:rsid w:val="003B146F"/>
    <w:rsid w:val="003B1B81"/>
    <w:rsid w:val="003F1349"/>
    <w:rsid w:val="003F46FC"/>
    <w:rsid w:val="004341DF"/>
    <w:rsid w:val="0044184E"/>
    <w:rsid w:val="004E4B72"/>
    <w:rsid w:val="004E5FFD"/>
    <w:rsid w:val="004E77D0"/>
    <w:rsid w:val="004F6C20"/>
    <w:rsid w:val="00562501"/>
    <w:rsid w:val="005706EA"/>
    <w:rsid w:val="00572581"/>
    <w:rsid w:val="00577A9E"/>
    <w:rsid w:val="005A1834"/>
    <w:rsid w:val="005A5217"/>
    <w:rsid w:val="005B30EE"/>
    <w:rsid w:val="005C0086"/>
    <w:rsid w:val="005E5E45"/>
    <w:rsid w:val="006069DC"/>
    <w:rsid w:val="00675DF3"/>
    <w:rsid w:val="006C4471"/>
    <w:rsid w:val="006E36E1"/>
    <w:rsid w:val="007A0140"/>
    <w:rsid w:val="007A599C"/>
    <w:rsid w:val="007C1348"/>
    <w:rsid w:val="007F4A4F"/>
    <w:rsid w:val="00811752"/>
    <w:rsid w:val="00851924"/>
    <w:rsid w:val="00894BB5"/>
    <w:rsid w:val="008A25B4"/>
    <w:rsid w:val="008B4BAD"/>
    <w:rsid w:val="008D422D"/>
    <w:rsid w:val="008F1F2A"/>
    <w:rsid w:val="00904142"/>
    <w:rsid w:val="00947D2F"/>
    <w:rsid w:val="009510E0"/>
    <w:rsid w:val="009A43B0"/>
    <w:rsid w:val="009B69E4"/>
    <w:rsid w:val="00A272BD"/>
    <w:rsid w:val="00A5243A"/>
    <w:rsid w:val="00A52BEB"/>
    <w:rsid w:val="00A6181E"/>
    <w:rsid w:val="00A64BD2"/>
    <w:rsid w:val="00AB0420"/>
    <w:rsid w:val="00AD0963"/>
    <w:rsid w:val="00AD541D"/>
    <w:rsid w:val="00B104B9"/>
    <w:rsid w:val="00B1365A"/>
    <w:rsid w:val="00B20E35"/>
    <w:rsid w:val="00B45ED3"/>
    <w:rsid w:val="00B7156E"/>
    <w:rsid w:val="00B84099"/>
    <w:rsid w:val="00B95CA8"/>
    <w:rsid w:val="00BB4A44"/>
    <w:rsid w:val="00BD6FC7"/>
    <w:rsid w:val="00C164AD"/>
    <w:rsid w:val="00C2525F"/>
    <w:rsid w:val="00C321EF"/>
    <w:rsid w:val="00C401FE"/>
    <w:rsid w:val="00C5055F"/>
    <w:rsid w:val="00C63CB0"/>
    <w:rsid w:val="00C70A20"/>
    <w:rsid w:val="00CF0282"/>
    <w:rsid w:val="00D0170D"/>
    <w:rsid w:val="00D13EBB"/>
    <w:rsid w:val="00D206B3"/>
    <w:rsid w:val="00D217F1"/>
    <w:rsid w:val="00D337AB"/>
    <w:rsid w:val="00D51351"/>
    <w:rsid w:val="00D5290E"/>
    <w:rsid w:val="00D57BE6"/>
    <w:rsid w:val="00D70FC4"/>
    <w:rsid w:val="00DA5E9F"/>
    <w:rsid w:val="00DA75D2"/>
    <w:rsid w:val="00E400A9"/>
    <w:rsid w:val="00E45DAC"/>
    <w:rsid w:val="00E60E91"/>
    <w:rsid w:val="00E659F5"/>
    <w:rsid w:val="00E65D0B"/>
    <w:rsid w:val="00E958D8"/>
    <w:rsid w:val="00E96056"/>
    <w:rsid w:val="00F04786"/>
    <w:rsid w:val="00F12AFF"/>
    <w:rsid w:val="00F22C5E"/>
    <w:rsid w:val="00F46513"/>
    <w:rsid w:val="00F5026D"/>
    <w:rsid w:val="00F677E0"/>
    <w:rsid w:val="00F739A5"/>
    <w:rsid w:val="00F9459F"/>
    <w:rsid w:val="00FD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4341DF"/>
    <w:rPr>
      <w:rFonts w:ascii="News Gothic" w:hAnsi="News Gothic"/>
      <w:sz w:val="20"/>
      <w:szCs w:val="20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4341DF"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Franklin Gothic Condensed" w:hAnsi="Franklin Gothic Condensed"/>
      <w:kern w:val="28"/>
      <w:sz w:val="48"/>
    </w:rPr>
  </w:style>
  <w:style w:type="paragraph" w:styleId="Nadpis2">
    <w:name w:val="heading 2"/>
    <w:basedOn w:val="Nadpis1"/>
    <w:next w:val="Normln"/>
    <w:link w:val="Nadpis2Char"/>
    <w:uiPriority w:val="99"/>
    <w:qFormat/>
    <w:rsid w:val="004341DF"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sz w:val="40"/>
    </w:rPr>
  </w:style>
  <w:style w:type="paragraph" w:styleId="Nadpis3">
    <w:name w:val="heading 3"/>
    <w:basedOn w:val="Nadpis2"/>
    <w:next w:val="Normln"/>
    <w:link w:val="Nadpis3Char"/>
    <w:uiPriority w:val="99"/>
    <w:qFormat/>
    <w:rsid w:val="004341DF"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sz w:val="36"/>
    </w:rPr>
  </w:style>
  <w:style w:type="paragraph" w:styleId="Nadpis4">
    <w:name w:val="heading 4"/>
    <w:basedOn w:val="Nadpis3"/>
    <w:next w:val="Normln"/>
    <w:link w:val="Nadpis4Char"/>
    <w:uiPriority w:val="99"/>
    <w:qFormat/>
    <w:rsid w:val="004341DF"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News Gothic" w:hAnsi="News Gothic"/>
      <w:b/>
      <w:sz w:val="28"/>
    </w:rPr>
  </w:style>
  <w:style w:type="paragraph" w:styleId="Nadpis5">
    <w:name w:val="heading 5"/>
    <w:basedOn w:val="Nadpis4"/>
    <w:next w:val="Normln"/>
    <w:link w:val="Nadpis5Char"/>
    <w:uiPriority w:val="99"/>
    <w:qFormat/>
    <w:rsid w:val="004341DF"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sz w:val="24"/>
    </w:rPr>
  </w:style>
  <w:style w:type="paragraph" w:styleId="Nadpis6">
    <w:name w:val="heading 6"/>
    <w:basedOn w:val="Nadpis5"/>
    <w:next w:val="Normln"/>
    <w:link w:val="Nadpis6Char"/>
    <w:uiPriority w:val="99"/>
    <w:qFormat/>
    <w:rsid w:val="004341DF"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b w:val="0"/>
    </w:rPr>
  </w:style>
  <w:style w:type="paragraph" w:styleId="Nadpis7">
    <w:name w:val="heading 7"/>
    <w:basedOn w:val="Normln"/>
    <w:next w:val="Normln"/>
    <w:link w:val="Nadpis7Char"/>
    <w:uiPriority w:val="99"/>
    <w:qFormat/>
    <w:rsid w:val="004341DF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4341DF"/>
    <w:pPr>
      <w:keepNext/>
      <w:jc w:val="center"/>
      <w:outlineLvl w:val="7"/>
    </w:pPr>
    <w:rPr>
      <w:b/>
      <w:color w:val="00FFFF"/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4341DF"/>
    <w:pPr>
      <w:keepNext/>
      <w:ind w:right="2374"/>
      <w:outlineLvl w:val="8"/>
    </w:pPr>
    <w:rPr>
      <w:rFonts w:ascii="Arial MT" w:hAnsi="Arial MT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49D2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49D2"/>
    <w:rPr>
      <w:rFonts w:asciiTheme="majorHAnsi" w:eastAsiaTheme="majorEastAsia" w:hAnsiTheme="majorHAnsi" w:cstheme="majorBidi"/>
      <w:b/>
      <w:bCs/>
      <w:i/>
      <w:iCs/>
      <w:sz w:val="28"/>
      <w:szCs w:val="28"/>
      <w:lang w:val="de-DE" w:eastAsia="de-D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49D2"/>
    <w:rPr>
      <w:rFonts w:asciiTheme="majorHAnsi" w:eastAsiaTheme="majorEastAsia" w:hAnsiTheme="majorHAnsi" w:cstheme="majorBidi"/>
      <w:b/>
      <w:bCs/>
      <w:sz w:val="26"/>
      <w:szCs w:val="26"/>
      <w:lang w:val="de-DE" w:eastAsia="de-D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49D2"/>
    <w:rPr>
      <w:rFonts w:asciiTheme="minorHAnsi" w:eastAsiaTheme="minorEastAsia" w:hAnsiTheme="minorHAnsi" w:cstheme="minorBidi"/>
      <w:b/>
      <w:bCs/>
      <w:sz w:val="28"/>
      <w:szCs w:val="28"/>
      <w:lang w:val="de-DE" w:eastAsia="de-D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49D2"/>
    <w:rPr>
      <w:rFonts w:asciiTheme="minorHAnsi" w:eastAsiaTheme="minorEastAsia" w:hAnsiTheme="minorHAnsi" w:cstheme="minorBidi"/>
      <w:b/>
      <w:bCs/>
      <w:i/>
      <w:iCs/>
      <w:sz w:val="26"/>
      <w:szCs w:val="26"/>
      <w:lang w:val="de-DE" w:eastAsia="de-D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49D2"/>
    <w:rPr>
      <w:rFonts w:asciiTheme="minorHAnsi" w:eastAsiaTheme="minorEastAsia" w:hAnsiTheme="minorHAnsi" w:cstheme="minorBidi"/>
      <w:b/>
      <w:bCs/>
      <w:lang w:val="de-DE" w:eastAsia="de-D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49D2"/>
    <w:rPr>
      <w:rFonts w:asciiTheme="minorHAnsi" w:eastAsiaTheme="minorEastAsia" w:hAnsiTheme="minorHAnsi" w:cstheme="minorBidi"/>
      <w:sz w:val="24"/>
      <w:szCs w:val="24"/>
      <w:lang w:val="de-DE" w:eastAsia="de-DE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20E35"/>
    <w:rPr>
      <w:rFonts w:ascii="News Gothic" w:hAnsi="News Gothic" w:cs="Times New Roman"/>
      <w:b/>
      <w:color w:val="00FFFF"/>
      <w:sz w:val="2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49D2"/>
    <w:rPr>
      <w:rFonts w:asciiTheme="majorHAnsi" w:eastAsiaTheme="majorEastAsia" w:hAnsiTheme="majorHAnsi" w:cstheme="majorBidi"/>
      <w:lang w:val="de-DE" w:eastAsia="de-DE"/>
    </w:rPr>
  </w:style>
  <w:style w:type="paragraph" w:styleId="Zhlav">
    <w:name w:val="header"/>
    <w:basedOn w:val="Normln"/>
    <w:link w:val="ZhlavChar"/>
    <w:uiPriority w:val="99"/>
    <w:rsid w:val="004341DF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20E35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4341DF"/>
    <w:pPr>
      <w:tabs>
        <w:tab w:val="center" w:pos="4820"/>
        <w:tab w:val="right" w:pos="9639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E049D2"/>
    <w:rPr>
      <w:rFonts w:ascii="News Gothic" w:hAnsi="News Gothic"/>
      <w:sz w:val="20"/>
      <w:szCs w:val="20"/>
      <w:lang w:val="de-DE" w:eastAsia="de-DE"/>
    </w:rPr>
  </w:style>
  <w:style w:type="paragraph" w:customStyle="1" w:styleId="Standard-Prsentation">
    <w:name w:val="Standard-Präsentation"/>
    <w:basedOn w:val="Normln"/>
    <w:uiPriority w:val="99"/>
    <w:rsid w:val="004341DF"/>
    <w:rPr>
      <w:sz w:val="28"/>
    </w:rPr>
  </w:style>
  <w:style w:type="paragraph" w:customStyle="1" w:styleId="Feldbezeichnung">
    <w:name w:val="Feldbezeichnung"/>
    <w:basedOn w:val="Zhlav"/>
    <w:uiPriority w:val="99"/>
    <w:rsid w:val="004341DF"/>
    <w:rPr>
      <w:sz w:val="18"/>
    </w:rPr>
  </w:style>
  <w:style w:type="character" w:styleId="slostrnky">
    <w:name w:val="page number"/>
    <w:basedOn w:val="Standardnpsmoodstavce"/>
    <w:uiPriority w:val="99"/>
    <w:rsid w:val="004341DF"/>
    <w:rPr>
      <w:rFonts w:ascii="News Gothic" w:hAnsi="News Gothic" w:cs="Times New Roman"/>
      <w:sz w:val="16"/>
    </w:rPr>
  </w:style>
  <w:style w:type="paragraph" w:customStyle="1" w:styleId="Firmenbezeichnung">
    <w:name w:val="Firmenbezeichnung"/>
    <w:basedOn w:val="Zhlav"/>
    <w:uiPriority w:val="99"/>
    <w:rsid w:val="004341DF"/>
    <w:pPr>
      <w:spacing w:before="57" w:after="567"/>
    </w:pPr>
  </w:style>
  <w:style w:type="paragraph" w:customStyle="1" w:styleId="Import-Font">
    <w:name w:val="Import-Font"/>
    <w:basedOn w:val="Zkladntext2"/>
    <w:uiPriority w:val="99"/>
    <w:rsid w:val="004341DF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ln"/>
    <w:uiPriority w:val="99"/>
    <w:rsid w:val="004341DF"/>
    <w:pPr>
      <w:numPr>
        <w:numId w:val="40"/>
      </w:numPr>
    </w:pPr>
  </w:style>
  <w:style w:type="paragraph" w:styleId="Zkladntext2">
    <w:name w:val="Body Text 2"/>
    <w:basedOn w:val="Normln"/>
    <w:link w:val="Zkladntext2Char"/>
    <w:uiPriority w:val="99"/>
    <w:rsid w:val="004341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049D2"/>
    <w:rPr>
      <w:rFonts w:ascii="News Gothic" w:hAnsi="News Gothic"/>
      <w:sz w:val="20"/>
      <w:szCs w:val="20"/>
      <w:lang w:val="de-DE" w:eastAsia="de-DE"/>
    </w:rPr>
  </w:style>
  <w:style w:type="paragraph" w:customStyle="1" w:styleId="Schild2">
    <w:name w:val="Schild 2"/>
    <w:basedOn w:val="Normln"/>
    <w:uiPriority w:val="99"/>
    <w:rsid w:val="004341DF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ln"/>
    <w:next w:val="Schild2"/>
    <w:autoRedefine/>
    <w:uiPriority w:val="99"/>
    <w:rsid w:val="004341DF"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uiPriority w:val="99"/>
    <w:rsid w:val="004341DF"/>
    <w:pPr>
      <w:spacing w:before="960" w:line="360" w:lineRule="auto"/>
    </w:pPr>
  </w:style>
  <w:style w:type="paragraph" w:customStyle="1" w:styleId="Schild2a">
    <w:name w:val="Schild 2a"/>
    <w:basedOn w:val="Schild2"/>
    <w:autoRedefine/>
    <w:uiPriority w:val="99"/>
    <w:rsid w:val="004341DF"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uiPriority w:val="99"/>
    <w:rsid w:val="004341DF"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ln"/>
    <w:autoRedefine/>
    <w:uiPriority w:val="99"/>
    <w:rsid w:val="004341DF"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ln"/>
    <w:next w:val="Presse-Standard"/>
    <w:uiPriority w:val="99"/>
    <w:rsid w:val="004341DF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uiPriority w:val="99"/>
    <w:rsid w:val="004341DF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uiPriority w:val="99"/>
    <w:rsid w:val="004341DF"/>
    <w:pPr>
      <w:spacing w:line="720" w:lineRule="auto"/>
      <w:jc w:val="both"/>
    </w:pPr>
    <w:rPr>
      <w:rFonts w:ascii="Arial MT" w:hAnsi="Arial MT"/>
      <w:u w:val="single"/>
    </w:rPr>
  </w:style>
  <w:style w:type="character" w:styleId="Odkaznakoment">
    <w:name w:val="annotation reference"/>
    <w:basedOn w:val="Standardnpsmoodstavce"/>
    <w:uiPriority w:val="99"/>
    <w:semiHidden/>
    <w:rsid w:val="00434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341D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49D2"/>
    <w:rPr>
      <w:rFonts w:ascii="News Gothic" w:hAnsi="News Gothic"/>
      <w:sz w:val="20"/>
      <w:szCs w:val="20"/>
      <w:lang w:val="de-DE" w:eastAsia="de-DE"/>
    </w:rPr>
  </w:style>
  <w:style w:type="character" w:styleId="Hypertextovodkaz">
    <w:name w:val="Hyperlink"/>
    <w:basedOn w:val="Standardnpsmoodstavce"/>
    <w:uiPriority w:val="99"/>
    <w:rsid w:val="004341DF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1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49D2"/>
    <w:rPr>
      <w:rFonts w:ascii="News Gothic" w:hAnsi="News Gothic"/>
      <w:b/>
      <w:bCs/>
      <w:sz w:val="20"/>
      <w:szCs w:val="20"/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4341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9D2"/>
    <w:rPr>
      <w:sz w:val="0"/>
      <w:szCs w:val="0"/>
      <w:lang w:val="de-DE" w:eastAsia="de-DE"/>
    </w:rPr>
  </w:style>
  <w:style w:type="character" w:styleId="Sledovanodkaz">
    <w:name w:val="FollowedHyperlink"/>
    <w:basedOn w:val="Standardnpsmoodstavce"/>
    <w:uiPriority w:val="99"/>
    <w:rsid w:val="004341D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821</Words>
  <Characters>4847</Characters>
  <Application>Microsoft Office Word</Application>
  <DocSecurity>0</DocSecurity>
  <Lines>40</Lines>
  <Paragraphs>11</Paragraphs>
  <ScaleCrop>false</ScaleCrop>
  <Manager>Sylvia Stadelmann</Manager>
  <Company>Dr. Ing. h.c. F. Porsche Aktiengesellschaft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Kunze, Lukas, Porsche AG</dc:creator>
  <cp:keywords>Öffentlichkeitsarbeit</cp:keywords>
  <cp:lastModifiedBy>David Kavan</cp:lastModifiedBy>
  <cp:revision>2</cp:revision>
  <cp:lastPrinted>2015-03-05T10:03:00Z</cp:lastPrinted>
  <dcterms:created xsi:type="dcterms:W3CDTF">2015-09-22T11:30:00Z</dcterms:created>
  <dcterms:modified xsi:type="dcterms:W3CDTF">2015-09-22T11:30:00Z</dcterms:modified>
  <cp:category>Formulare</cp:category>
</cp:coreProperties>
</file>