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3F" w:rsidRDefault="00A6443F">
      <w:pPr>
        <w:pStyle w:val="Header"/>
        <w:ind w:left="2160"/>
      </w:pPr>
    </w:p>
    <w:p w:rsidR="00A6443F" w:rsidRDefault="00A6443F">
      <w:pPr>
        <w:shd w:val="clear" w:color="auto" w:fill="FFFFFF"/>
        <w:spacing w:before="460" w:line="360" w:lineRule="auto"/>
        <w:ind w:left="2160"/>
        <w:jc w:val="both"/>
        <w:rPr>
          <w:rFonts w:ascii="Arial" w:eastAsia="PMingLiU" w:hAnsi="Arial" w:cs="Times New Roman"/>
          <w:b/>
          <w:bCs/>
          <w:snapToGrid w:val="0"/>
          <w:sz w:val="28"/>
          <w:szCs w:val="28"/>
        </w:rPr>
      </w:pPr>
    </w:p>
    <w:p w:rsidR="00A6443F" w:rsidRDefault="00A6443F">
      <w:pPr>
        <w:pStyle w:val="Presse-Standard"/>
        <w:ind w:left="1416" w:firstLine="708"/>
        <w:jc w:val="left"/>
        <w:rPr>
          <w:rFonts w:eastAsia="PMingLiU"/>
          <w:snapToGrid w:val="0"/>
          <w:sz w:val="20"/>
          <w:szCs w:val="20"/>
          <w:lang w:val="cs-CZ" w:eastAsia="cs-CZ"/>
        </w:rPr>
      </w:pPr>
    </w:p>
    <w:p w:rsidR="00A6443F" w:rsidRDefault="00A6443F">
      <w:pPr>
        <w:pStyle w:val="Title"/>
        <w:spacing w:line="360" w:lineRule="auto"/>
        <w:ind w:left="1416"/>
        <w:jc w:val="left"/>
        <w:rPr>
          <w:rFonts w:ascii="Arial" w:hAnsi="Arial" w:cs="Arial"/>
          <w:sz w:val="28"/>
          <w:szCs w:val="28"/>
        </w:rPr>
      </w:pPr>
      <w:r>
        <w:rPr>
          <w:rFonts w:ascii="Arial" w:hAnsi="Arial" w:cs="Arial"/>
          <w:sz w:val="28"/>
          <w:szCs w:val="28"/>
        </w:rPr>
        <w:t>Nové Porsche 911 Speedster: čtvrtá generace legendy mezi sportovními vozy přichází!</w:t>
      </w:r>
    </w:p>
    <w:p w:rsidR="00A6443F" w:rsidRDefault="00A6443F">
      <w:pPr>
        <w:rPr>
          <w:rFonts w:cs="Times New Roman"/>
        </w:rPr>
      </w:pPr>
    </w:p>
    <w:p w:rsidR="00A6443F" w:rsidRDefault="00A6443F">
      <w:pPr>
        <w:rPr>
          <w:rFonts w:cs="Times New Roman"/>
        </w:rPr>
      </w:pPr>
      <w:r>
        <w:rPr>
          <w:rFonts w:cs="Times New Roman"/>
        </w:rPr>
        <w:tab/>
      </w:r>
      <w:r>
        <w:rPr>
          <w:rFonts w:cs="Times New Roman"/>
        </w:rPr>
        <w:tab/>
      </w:r>
      <w:r>
        <w:rPr>
          <w:rFonts w:cs="Times New Roman"/>
        </w:rPr>
        <w:tab/>
      </w:r>
    </w:p>
    <w:p w:rsidR="00A6443F" w:rsidRDefault="00A6443F">
      <w:pPr>
        <w:spacing w:line="360" w:lineRule="auto"/>
        <w:ind w:left="2160"/>
        <w:jc w:val="both"/>
        <w:rPr>
          <w:rFonts w:ascii="Arial" w:hAnsi="Arial" w:cs="Arial"/>
          <w:b/>
          <w:bCs/>
          <w:sz w:val="20"/>
          <w:szCs w:val="20"/>
        </w:rPr>
      </w:pPr>
      <w:r>
        <w:rPr>
          <w:rFonts w:ascii="Arial" w:hAnsi="Arial" w:cs="Arial"/>
          <w:b/>
          <w:bCs/>
          <w:sz w:val="20"/>
          <w:szCs w:val="20"/>
          <w:lang w:eastAsia="ar-SA"/>
        </w:rPr>
        <w:t xml:space="preserve">Praha, 21. září 2010 – Automobilka Porsche přichází na trh s exkluzivní limitovanou sérií speciálního modelu 911 Speedster, kterého nebude vyrobeno více než 356 kusů. Snížená karoserie, silně sportovní projev a mimořádná vzácnost – takový je nový dvoumístný Cabriolet Speedster navazující na odkaz prvního modelu s tímto označením z roku 1953. Od provedení ostatních vozů modelové řady 911 se Speedster zásadně liší. Zcela v duchu nejlepších tradic se dvoumístná novinka vyznačuje o 60 mm sníženým a více sklopeným čelním oknem stejně jako specifickým tvarem ručně nasazovací plátěné střechy, na jejímž pevném krytu je ve složeném stavu dvojice typických vyboulení. Právě ta dodávají novému modelu 911 Speedster velmi vzrušující profil. Dramatický výraz je zajištěn také použitou karoserií, která je v zadní části rozšířená o 44 mm, a to i přesto, že automobil disponuje pohonem zadních kol. Nové Porsche 911 Speedster oslaví svoji premiéru počátkem října na autosalónu v Paříži. Společnost </w:t>
      </w:r>
      <w:r>
        <w:rPr>
          <w:rFonts w:ascii="Arial" w:hAnsi="Arial" w:cs="Arial"/>
          <w:b/>
          <w:bCs/>
          <w:sz w:val="20"/>
          <w:szCs w:val="20"/>
        </w:rPr>
        <w:t>Porsche Inter Auto CZ, výhradní dovozce a prodejce značky Porsche v České republice, představí tuto novinku Českému trhu na konci roku 2010 ve svém novém Porsche centru na pražském Proseku.</w:t>
      </w: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r>
        <w:rPr>
          <w:rFonts w:ascii="Arial" w:hAnsi="Arial" w:cs="Arial"/>
          <w:sz w:val="20"/>
          <w:szCs w:val="20"/>
          <w:lang w:eastAsia="ar-SA"/>
        </w:rPr>
        <w:t xml:space="preserve">Nový 911 Speedster v sobě spojuje klasický styl sportovního modelu Porsche Speedster s posílenou dynamikou stávající generace modelu 911. V zádi umístěný plochý šestiválec o objemu 3,8 litru s výkonem 300 kW (408 k), tedy o 23 k více než je tomu u modelu Carrera S, si díky systému Porsche Intelligent Performance udržuje kombinovanou spotřebu 10,3 l/100 km, jež odpovídá standardnímu modelu 911 Carrera S Cabriolet bez Powerkitu. K zadním kolům spojeným mechanickým samosvorným diferenciálem přenáší výkon motoru sedmistupňová dvouspojková převodovka PDK. Mezi další položky standardní výbavy patří i adaptivní podvozek PASM (Porsche Active Suspension Management) stejně jako keramická brzdová soustava PCCB (Porsche Ceramic Composite Brake). Pro zajištění nejvyššího možného </w:t>
      </w: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r>
        <w:rPr>
          <w:rFonts w:ascii="Arial" w:hAnsi="Arial" w:cs="Arial"/>
          <w:sz w:val="20"/>
          <w:szCs w:val="20"/>
          <w:lang w:eastAsia="ar-SA"/>
        </w:rPr>
        <w:t>standardu bezpečnosti byl speciálně pro tento model vyvinut zdokonalený systém ochrany proti převrácení, který je pro otevřené vozy Porsche typický.</w:t>
      </w: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r>
        <w:rPr>
          <w:rFonts w:ascii="Arial" w:hAnsi="Arial" w:cs="Arial"/>
          <w:sz w:val="20"/>
          <w:szCs w:val="20"/>
          <w:lang w:eastAsia="ar-SA"/>
        </w:rPr>
        <w:t xml:space="preserve">Myšlenka provedení Speedster pochází od Porsche Exclusive, společnosti plně vlastněná Porsche, která se zaměřuje na speciální limitované série vozů Porsche. Model 911 Speedster může být považován za předznamenání oslav u příležitosti 25. výročí založení společnosti Porsche Exclusive, které připadá na rok 2011. Porsche Exclusive prokázalo svoje schopnosti také mimořádně úspěšným modelem 911 Sport Classic. </w:t>
      </w: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r>
        <w:rPr>
          <w:rFonts w:ascii="Arial" w:hAnsi="Arial" w:cs="Arial"/>
          <w:sz w:val="20"/>
          <w:szCs w:val="20"/>
          <w:lang w:eastAsia="ar-SA"/>
        </w:rPr>
        <w:t xml:space="preserve">V duchu nejlepší tradice Porsche Exclusive přichází model 911 Speedster vybavený takřka všemi položkami, které jsou pro řadu 911 v nabídce. Samozřejmostí je důraz na kvalitu zpracování i těch nejmenších detailů jemnou černou kůží čalouněného interiéru, stejně jako i dalších doplňků v barvě karoserie. Jedná se například o specifické provedení středních částí sedadel připomínajících svým mřížkováním šachovnicovou vlajku či bočnice sedadel v barvě vozu.  </w:t>
      </w: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r>
        <w:rPr>
          <w:rFonts w:ascii="Arial" w:hAnsi="Arial" w:cs="Arial"/>
          <w:sz w:val="20"/>
          <w:szCs w:val="20"/>
          <w:lang w:eastAsia="ar-SA"/>
        </w:rPr>
        <w:t>Speciálně pro model 911 Speedster byl navržen odstín modré barvy „Pure Blue“, která spolu se ztmavenou vnitřní částí světlometů, jeho okružím, černým rámem čelního skla a dalšími detaily, vytváří velmi vzrušující celek. Na přání lze Speedster bez příplatku objednat také v bílé barvě „Carrara White“. Samozřejmostí je upravená přední část, specifický tvar bočních prahů a zadního nárazníku.</w:t>
      </w: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r>
        <w:rPr>
          <w:rFonts w:ascii="Arial" w:hAnsi="Arial" w:cs="Arial"/>
          <w:sz w:val="20"/>
          <w:szCs w:val="20"/>
          <w:lang w:eastAsia="ar-SA"/>
        </w:rPr>
        <w:t>První model s označením Speedster byl odvozen od modelu Porsche 356 v roce 1953 a vyznačoval se dvojicí skořepinových sportovních sedadel, plastovými bočními okny s posuvnými díly a elegantně zakřiveným čelním sklem. K oživení jména Speedster došlo v roce 1988 na základě tehdejšího modelu 911 Carrera. Zajímavostí tohoto modelu byla dvojice vyboulení přecházející i do víka motorového prostoru. Další, v pořadí třetí generace vozu byla představena v letech 1993/1994, Současný model je tak čtvrtou generací modelového speciálu Speedster, odvozeném opět od podoby modelu 911 Carrera.</w:t>
      </w: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p>
    <w:p w:rsidR="00A6443F" w:rsidRDefault="00A6443F">
      <w:pPr>
        <w:spacing w:line="360" w:lineRule="auto"/>
        <w:ind w:left="2160"/>
        <w:jc w:val="both"/>
        <w:rPr>
          <w:rFonts w:ascii="Arial" w:hAnsi="Arial" w:cs="Arial"/>
          <w:sz w:val="20"/>
          <w:szCs w:val="20"/>
          <w:lang w:eastAsia="ar-SA"/>
        </w:rPr>
      </w:pPr>
      <w:r>
        <w:rPr>
          <w:rFonts w:ascii="Arial" w:hAnsi="Arial" w:cs="Arial"/>
          <w:sz w:val="20"/>
          <w:szCs w:val="20"/>
          <w:lang w:eastAsia="ar-SA"/>
        </w:rPr>
        <w:t xml:space="preserve">Cena modelu 911 Speedster pro český trh je stanovena na 5 122 000 včetně DPH.  Automobil bude na trh uveden v prosinci 2010. </w:t>
      </w:r>
    </w:p>
    <w:p w:rsidR="00A6443F" w:rsidRDefault="00A6443F">
      <w:pPr>
        <w:spacing w:line="360" w:lineRule="auto"/>
        <w:ind w:left="2160"/>
        <w:jc w:val="both"/>
        <w:rPr>
          <w:rFonts w:ascii="Arial" w:hAnsi="Arial" w:cs="Arial"/>
          <w:b/>
          <w:bCs/>
          <w:sz w:val="20"/>
          <w:szCs w:val="20"/>
        </w:rPr>
      </w:pPr>
      <w:r>
        <w:rPr>
          <w:rFonts w:cs="Times New Roman"/>
          <w:i/>
          <w:iCs/>
          <w:sz w:val="20"/>
          <w:szCs w:val="20"/>
        </w:rPr>
        <w:t xml:space="preserve"> </w:t>
      </w:r>
    </w:p>
    <w:p w:rsidR="00A6443F" w:rsidRDefault="00A6443F">
      <w:pPr>
        <w:spacing w:line="360" w:lineRule="auto"/>
        <w:ind w:left="2160"/>
        <w:jc w:val="both"/>
        <w:rPr>
          <w:rFonts w:ascii="Arial" w:hAnsi="Arial" w:cs="Arial"/>
          <w:b/>
          <w:bCs/>
          <w:sz w:val="20"/>
          <w:szCs w:val="20"/>
        </w:rPr>
      </w:pPr>
    </w:p>
    <w:p w:rsidR="00A6443F" w:rsidRDefault="00A6443F">
      <w:pPr>
        <w:spacing w:line="360" w:lineRule="auto"/>
        <w:ind w:left="2160"/>
        <w:jc w:val="both"/>
        <w:rPr>
          <w:rFonts w:ascii="Arial" w:hAnsi="Arial" w:cs="Arial"/>
          <w:b/>
          <w:bCs/>
          <w:sz w:val="20"/>
          <w:szCs w:val="20"/>
        </w:rPr>
      </w:pPr>
    </w:p>
    <w:p w:rsidR="00A6443F" w:rsidRDefault="00A6443F">
      <w:pPr>
        <w:spacing w:line="360" w:lineRule="auto"/>
        <w:ind w:left="2160"/>
        <w:jc w:val="both"/>
        <w:rPr>
          <w:rFonts w:ascii="Arial" w:hAnsi="Arial" w:cs="Arial"/>
          <w:b/>
          <w:bCs/>
          <w:sz w:val="20"/>
          <w:szCs w:val="20"/>
        </w:rPr>
      </w:pPr>
    </w:p>
    <w:p w:rsidR="00A6443F" w:rsidRDefault="00A6443F">
      <w:pPr>
        <w:spacing w:line="360" w:lineRule="auto"/>
        <w:ind w:left="2160"/>
        <w:jc w:val="both"/>
        <w:rPr>
          <w:rFonts w:ascii="Arial" w:hAnsi="Arial" w:cs="Arial"/>
          <w:b/>
          <w:bCs/>
          <w:sz w:val="20"/>
          <w:szCs w:val="20"/>
        </w:rPr>
      </w:pPr>
    </w:p>
    <w:p w:rsidR="00A6443F" w:rsidRDefault="00A6443F">
      <w:pPr>
        <w:spacing w:line="360" w:lineRule="auto"/>
        <w:ind w:left="2160"/>
        <w:jc w:val="both"/>
        <w:rPr>
          <w:rFonts w:ascii="Arial" w:hAnsi="Arial" w:cs="Arial"/>
          <w:b/>
          <w:bCs/>
          <w:sz w:val="20"/>
          <w:szCs w:val="20"/>
        </w:rPr>
      </w:pPr>
      <w:r>
        <w:rPr>
          <w:rFonts w:ascii="Arial" w:hAnsi="Arial" w:cs="Arial"/>
          <w:b/>
          <w:bCs/>
          <w:sz w:val="20"/>
          <w:szCs w:val="20"/>
        </w:rPr>
        <w:t>Kontaktní osoba:</w:t>
      </w:r>
    </w:p>
    <w:p w:rsidR="00A6443F" w:rsidRDefault="00A6443F">
      <w:pPr>
        <w:spacing w:line="360" w:lineRule="auto"/>
        <w:ind w:left="2160"/>
        <w:jc w:val="both"/>
        <w:rPr>
          <w:rFonts w:ascii="Arial" w:hAnsi="Arial" w:cs="Arial"/>
          <w:sz w:val="20"/>
          <w:szCs w:val="20"/>
        </w:rPr>
      </w:pPr>
      <w:r>
        <w:rPr>
          <w:rFonts w:ascii="Arial" w:hAnsi="Arial" w:cs="Arial"/>
          <w:sz w:val="20"/>
          <w:szCs w:val="20"/>
        </w:rPr>
        <w:t>Anna Gruberová</w:t>
      </w:r>
    </w:p>
    <w:p w:rsidR="00A6443F" w:rsidRDefault="00A6443F">
      <w:pPr>
        <w:spacing w:line="360" w:lineRule="auto"/>
        <w:ind w:left="2160"/>
        <w:jc w:val="both"/>
        <w:rPr>
          <w:rFonts w:ascii="Arial" w:hAnsi="Arial" w:cs="Arial"/>
          <w:sz w:val="20"/>
          <w:szCs w:val="20"/>
        </w:rPr>
      </w:pPr>
      <w:r>
        <w:rPr>
          <w:rFonts w:ascii="Arial" w:hAnsi="Arial" w:cs="Arial"/>
          <w:sz w:val="20"/>
          <w:szCs w:val="20"/>
        </w:rPr>
        <w:t>PR manager Porsche Inter Auto CZ</w:t>
      </w:r>
    </w:p>
    <w:p w:rsidR="00A6443F" w:rsidRDefault="00A6443F">
      <w:pPr>
        <w:spacing w:line="360" w:lineRule="auto"/>
        <w:ind w:left="2160"/>
        <w:jc w:val="both"/>
        <w:rPr>
          <w:rFonts w:ascii="Arial" w:hAnsi="Arial" w:cs="Arial"/>
          <w:sz w:val="20"/>
          <w:szCs w:val="20"/>
        </w:rPr>
      </w:pPr>
    </w:p>
    <w:p w:rsidR="00A6443F" w:rsidRDefault="00A6443F">
      <w:pPr>
        <w:spacing w:line="360" w:lineRule="auto"/>
        <w:ind w:left="2160"/>
        <w:jc w:val="both"/>
        <w:rPr>
          <w:rFonts w:ascii="Arial" w:hAnsi="Arial" w:cs="Arial"/>
          <w:sz w:val="20"/>
          <w:szCs w:val="20"/>
        </w:rPr>
      </w:pPr>
      <w:r>
        <w:rPr>
          <w:rFonts w:ascii="Arial" w:hAnsi="Arial" w:cs="Arial"/>
          <w:sz w:val="20"/>
          <w:szCs w:val="20"/>
        </w:rPr>
        <w:t>Tel.: +420 257 107 312</w:t>
      </w:r>
    </w:p>
    <w:p w:rsidR="00A6443F" w:rsidRDefault="00A6443F">
      <w:pPr>
        <w:spacing w:line="360" w:lineRule="auto"/>
        <w:ind w:left="2160"/>
        <w:jc w:val="both"/>
        <w:rPr>
          <w:rFonts w:ascii="Arial" w:hAnsi="Arial" w:cs="Arial"/>
          <w:sz w:val="20"/>
          <w:szCs w:val="20"/>
        </w:rPr>
      </w:pPr>
      <w:hyperlink r:id="rId7" w:history="1">
        <w:r>
          <w:rPr>
            <w:rStyle w:val="Hyperlink"/>
            <w:rFonts w:ascii="Arial" w:hAnsi="Arial" w:cs="Arial"/>
            <w:sz w:val="20"/>
            <w:szCs w:val="20"/>
          </w:rPr>
          <w:t>anna.gruberova@porsche.cz</w:t>
        </w:r>
      </w:hyperlink>
    </w:p>
    <w:p w:rsidR="00A6443F" w:rsidRDefault="00A6443F">
      <w:pPr>
        <w:spacing w:line="360" w:lineRule="auto"/>
        <w:ind w:left="2160"/>
        <w:jc w:val="both"/>
        <w:rPr>
          <w:rFonts w:ascii="Arial" w:hAnsi="Arial" w:cs="Arial"/>
          <w:color w:val="0000FF"/>
          <w:sz w:val="20"/>
          <w:szCs w:val="20"/>
          <w:u w:val="single"/>
        </w:rPr>
      </w:pPr>
      <w:hyperlink r:id="rId8" w:history="1">
        <w:r>
          <w:rPr>
            <w:rFonts w:ascii="Arial" w:hAnsi="Arial" w:cs="Arial"/>
            <w:color w:val="0000FF"/>
            <w:sz w:val="20"/>
            <w:szCs w:val="20"/>
            <w:u w:val="single"/>
          </w:rPr>
          <w:t>www.porsche.cz</w:t>
        </w:r>
      </w:hyperlink>
    </w:p>
    <w:p w:rsidR="00A6443F" w:rsidRDefault="00A6443F">
      <w:pPr>
        <w:spacing w:line="360" w:lineRule="auto"/>
        <w:ind w:left="2160"/>
        <w:jc w:val="both"/>
        <w:rPr>
          <w:rFonts w:ascii="Arial" w:hAnsi="Arial" w:cs="Arial"/>
          <w:b/>
          <w:bCs/>
          <w:sz w:val="20"/>
          <w:szCs w:val="20"/>
        </w:rPr>
      </w:pPr>
    </w:p>
    <w:p w:rsidR="00A6443F" w:rsidRDefault="00A6443F">
      <w:pPr>
        <w:spacing w:line="360" w:lineRule="auto"/>
        <w:ind w:left="1416" w:firstLine="708"/>
        <w:jc w:val="both"/>
        <w:rPr>
          <w:rFonts w:ascii="Arial" w:eastAsia="PMingLiU" w:hAnsi="Arial" w:cs="Arial"/>
          <w:b/>
          <w:bCs/>
          <w:snapToGrid w:val="0"/>
          <w:sz w:val="20"/>
          <w:szCs w:val="20"/>
        </w:rPr>
      </w:pPr>
      <w:r>
        <w:rPr>
          <w:rFonts w:ascii="Arial" w:hAnsi="Arial" w:cs="Arial"/>
          <w:b/>
          <w:bCs/>
          <w:sz w:val="20"/>
          <w:szCs w:val="20"/>
        </w:rPr>
        <w:t xml:space="preserve">O společnosti </w:t>
      </w:r>
      <w:r>
        <w:rPr>
          <w:rFonts w:ascii="Arial" w:eastAsia="PMingLiU" w:hAnsi="Arial" w:cs="Arial"/>
          <w:b/>
          <w:bCs/>
          <w:snapToGrid w:val="0"/>
          <w:color w:val="000000"/>
          <w:sz w:val="20"/>
          <w:szCs w:val="20"/>
        </w:rPr>
        <w:t>Porsche Inter Auto CZ</w:t>
      </w:r>
      <w:r>
        <w:rPr>
          <w:rFonts w:ascii="Arial" w:eastAsia="PMingLiU" w:hAnsi="Arial" w:cs="Arial"/>
          <w:b/>
          <w:bCs/>
          <w:snapToGrid w:val="0"/>
          <w:sz w:val="20"/>
          <w:szCs w:val="20"/>
        </w:rPr>
        <w:t xml:space="preserve"> spol. s r.o.</w:t>
      </w:r>
    </w:p>
    <w:p w:rsidR="00A6443F" w:rsidRDefault="00A6443F">
      <w:pPr>
        <w:spacing w:line="360" w:lineRule="auto"/>
        <w:ind w:left="2160"/>
        <w:jc w:val="both"/>
        <w:rPr>
          <w:rFonts w:ascii="Arial" w:hAnsi="Arial" w:cs="Arial"/>
          <w:b/>
          <w:bCs/>
          <w:sz w:val="20"/>
          <w:szCs w:val="20"/>
        </w:rPr>
      </w:pPr>
    </w:p>
    <w:p w:rsidR="00A6443F" w:rsidRDefault="00A6443F">
      <w:pPr>
        <w:spacing w:line="360" w:lineRule="auto"/>
        <w:ind w:left="2160"/>
        <w:jc w:val="both"/>
        <w:rPr>
          <w:rFonts w:ascii="Arial" w:hAnsi="Arial" w:cs="Arial"/>
          <w:sz w:val="20"/>
          <w:szCs w:val="20"/>
        </w:rPr>
      </w:pPr>
      <w:r>
        <w:rPr>
          <w:rFonts w:ascii="Arial" w:hAnsi="Arial" w:cs="Arial"/>
          <w:sz w:val="20"/>
          <w:szCs w:val="20"/>
        </w:rPr>
        <w:t>Porsche Inter Auto CZ spol. s r.o. je 100% dceřinou společností rakouské firmy Porsche Inter Auto se sídlem v Salzburgu, která se řadí k nejúspěšnějším a nejvýznamnějším podnikatelským subjektům v oblasti prodeje a servisu automobilů v Evropě.</w:t>
      </w:r>
    </w:p>
    <w:p w:rsidR="00A6443F" w:rsidRDefault="00A6443F">
      <w:pPr>
        <w:spacing w:line="360" w:lineRule="auto"/>
        <w:ind w:left="2160"/>
        <w:jc w:val="both"/>
        <w:rPr>
          <w:rFonts w:ascii="Arial" w:eastAsia="PMingLiU" w:hAnsi="Arial" w:cs="Times New Roman"/>
          <w:snapToGrid w:val="0"/>
          <w:sz w:val="20"/>
          <w:szCs w:val="20"/>
        </w:rPr>
      </w:pPr>
    </w:p>
    <w:p w:rsidR="00A6443F" w:rsidRDefault="00A6443F">
      <w:pPr>
        <w:spacing w:line="360" w:lineRule="auto"/>
        <w:ind w:left="2160"/>
        <w:jc w:val="both"/>
        <w:rPr>
          <w:rFonts w:ascii="Arial" w:hAnsi="Arial" w:cs="Arial"/>
          <w:sz w:val="20"/>
          <w:szCs w:val="20"/>
        </w:rPr>
      </w:pPr>
      <w:r>
        <w:rPr>
          <w:rFonts w:ascii="Arial" w:eastAsia="PMingLiU" w:hAnsi="Arial" w:cs="Arial"/>
          <w:snapToGrid w:val="0"/>
          <w:sz w:val="20"/>
          <w:szCs w:val="20"/>
        </w:rPr>
        <w:t xml:space="preserve">Společnost Porsche Inter Auto CZ je největším prodejcem </w:t>
      </w:r>
      <w:r>
        <w:rPr>
          <w:rFonts w:ascii="Arial" w:eastAsia="PMingLiU" w:hAnsi="Arial" w:cs="Arial"/>
          <w:snapToGrid w:val="0"/>
          <w:color w:val="000000"/>
          <w:sz w:val="20"/>
          <w:szCs w:val="20"/>
        </w:rPr>
        <w:t>vozů Volkswagen, Audi, Škoda a importér značky Porsche v České republice.</w:t>
      </w:r>
      <w:r>
        <w:rPr>
          <w:rFonts w:ascii="Arial" w:hAnsi="Arial" w:cs="Arial"/>
          <w:sz w:val="20"/>
          <w:szCs w:val="20"/>
        </w:rPr>
        <w:t xml:space="preserve"> Disponuje největším skladem nových vozů a náhradních dílů. </w:t>
      </w:r>
    </w:p>
    <w:p w:rsidR="00A6443F" w:rsidRDefault="00A6443F">
      <w:pPr>
        <w:spacing w:line="360" w:lineRule="auto"/>
        <w:ind w:left="2160"/>
        <w:jc w:val="both"/>
        <w:rPr>
          <w:rFonts w:ascii="Arial" w:hAnsi="Arial" w:cs="Arial"/>
          <w:sz w:val="20"/>
          <w:szCs w:val="20"/>
        </w:rPr>
      </w:pPr>
    </w:p>
    <w:p w:rsidR="00A6443F" w:rsidRDefault="00A6443F">
      <w:pPr>
        <w:spacing w:line="360" w:lineRule="auto"/>
        <w:ind w:left="2160"/>
        <w:jc w:val="both"/>
        <w:rPr>
          <w:rFonts w:ascii="Arial" w:hAnsi="Arial" w:cs="Arial"/>
          <w:sz w:val="20"/>
          <w:szCs w:val="20"/>
        </w:rPr>
      </w:pPr>
      <w:r>
        <w:rPr>
          <w:rFonts w:ascii="Arial" w:hAnsi="Arial" w:cs="Arial"/>
          <w:sz w:val="20"/>
          <w:szCs w:val="20"/>
        </w:rPr>
        <w:t>V České republice má společnost Porsche Inter Auto CZ v současné době osm provozoven – v  Praze, Plzni, Brně, Olomouci, Hradci Králové a Českých Budějovicích. Všechny autosalony mají k dispozici nejnovější technologie a nejmodernější know-how mezinárodní společnosti. O zákazníky se stará více než 700 zaměstnanců, kteří pravidelně procházejí systémem odborných školení. Všechny provozovny jsou certifikovány dle ISO 9001:2000.</w:t>
      </w:r>
    </w:p>
    <w:p w:rsidR="00A6443F" w:rsidRDefault="00A6443F">
      <w:pPr>
        <w:spacing w:line="360" w:lineRule="auto"/>
        <w:ind w:left="2160"/>
        <w:jc w:val="both"/>
        <w:rPr>
          <w:rFonts w:ascii="Arial" w:hAnsi="Arial" w:cs="Arial"/>
          <w:sz w:val="20"/>
          <w:szCs w:val="20"/>
        </w:rPr>
      </w:pPr>
    </w:p>
    <w:p w:rsidR="00A6443F" w:rsidRDefault="00A6443F">
      <w:pPr>
        <w:spacing w:line="360" w:lineRule="auto"/>
        <w:ind w:left="2160"/>
        <w:jc w:val="both"/>
        <w:rPr>
          <w:rFonts w:ascii="Arial" w:hAnsi="Arial" w:cs="Arial"/>
          <w:sz w:val="20"/>
          <w:szCs w:val="20"/>
        </w:rPr>
      </w:pPr>
      <w:r>
        <w:rPr>
          <w:rFonts w:ascii="Arial" w:hAnsi="Arial" w:cs="Arial"/>
          <w:color w:val="000000"/>
          <w:sz w:val="20"/>
          <w:szCs w:val="20"/>
        </w:rPr>
        <w:t>Sítě provozoven firmy Porsche Inter Auto jsou nejen v České republice, ale rovněž v Rakousku, Chorvatsku, Maďarsku, Německu, Rumunsku, Slovinsku, Francii, Itálii, a na Slovensku i Ukrajině. Prostřednictvím svého zastoupení působí Porsche Holding i v Číně.</w:t>
      </w:r>
    </w:p>
    <w:p w:rsidR="00A6443F" w:rsidRDefault="00A6443F">
      <w:pPr>
        <w:pStyle w:val="NormalWeb"/>
        <w:spacing w:before="0" w:beforeAutospacing="0" w:after="0" w:afterAutospacing="0"/>
        <w:ind w:left="2160"/>
        <w:rPr>
          <w:rFonts w:ascii="Arial" w:hAnsi="Arial" w:cs="Arial"/>
        </w:rPr>
      </w:pPr>
    </w:p>
    <w:sectPr w:rsidR="00A6443F" w:rsidSect="00A6443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43F" w:rsidRDefault="00A6443F">
      <w:pPr>
        <w:rPr>
          <w:rFonts w:cs="Times New Roman"/>
        </w:rPr>
      </w:pPr>
      <w:r>
        <w:rPr>
          <w:rFonts w:cs="Times New Roman"/>
        </w:rPr>
        <w:separator/>
      </w:r>
    </w:p>
  </w:endnote>
  <w:endnote w:type="continuationSeparator" w:id="1">
    <w:p w:rsidR="00A6443F" w:rsidRDefault="00A644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0FF" w:csb1="00000000"/>
  </w:font>
  <w:font w:name="Arial MT">
    <w:altName w:val="Arial Unicode MS"/>
    <w:panose1 w:val="00000000000000000000"/>
    <w:charset w:val="00"/>
    <w:family w:val="swiss"/>
    <w:notTrueType/>
    <w:pitch w:val="variable"/>
    <w:sig w:usb0="00000003" w:usb1="00000000" w:usb2="00000000" w:usb3="00000000" w:csb0="00000001" w:csb1="00000000"/>
  </w:font>
  <w:font w:name="PMingLiU">
    <w:altName w:val="·s˛Ó©úĹé"/>
    <w:panose1 w:val="02020300000000000000"/>
    <w:charset w:val="88"/>
    <w:family w:val="roman"/>
    <w:pitch w:val="variable"/>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3F" w:rsidRDefault="00A6443F">
    <w:pPr>
      <w:pStyle w:val="Footer"/>
      <w:tabs>
        <w:tab w:val="clear" w:pos="4536"/>
        <w:tab w:val="clear" w:pos="9072"/>
        <w:tab w:val="center" w:pos="5026"/>
        <w:tab w:val="right" w:pos="9477"/>
      </w:tabs>
      <w:ind w:left="284"/>
      <w:rPr>
        <w:rFonts w:cs="Times New Roman"/>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91.95pt;margin-top:2pt;width:84pt;height:19.75pt;z-index:251662336;mso-wrap-edited:f" wrapcoords="-193 0 -193 20769 21600 20769 21600 0 -193 0">
          <v:imagedata r:id="rId1" o:title=""/>
          <w10:wrap type="tight"/>
        </v:shape>
        <o:OLEObject Type="Embed" ProgID="MSPhotoEd.3" ShapeID="_x0000_s2050" DrawAspect="Content" ObjectID="_1350460872" r:id="rId2"/>
      </w:pict>
    </w:r>
    <w:r>
      <w:rPr>
        <w:noProof/>
      </w:rPr>
      <w:pict>
        <v:line id="_x0000_s2051" style="position:absolute;left:0;text-align:left;z-index:251663360" from="4.35pt,-5.05pt" to="478.35pt,-5.05pt"/>
      </w:pict>
    </w:r>
    <w:r>
      <w:rPr>
        <w:rFonts w:cs="Times New Roman"/>
        <w:sz w:val="14"/>
        <w:szCs w:val="14"/>
      </w:rPr>
      <w:t xml:space="preserve">Porsche Inter Auto CZ s. r. o.   </w:t>
    </w:r>
    <w:r>
      <w:rPr>
        <w:rFonts w:cs="Times New Roman"/>
        <w:sz w:val="14"/>
        <w:szCs w:val="14"/>
      </w:rPr>
      <w:tab/>
      <w:t>Telefon: +420 257 107 311</w:t>
    </w:r>
  </w:p>
  <w:p w:rsidR="00A6443F" w:rsidRDefault="00A6443F">
    <w:pPr>
      <w:pStyle w:val="Footer"/>
      <w:tabs>
        <w:tab w:val="clear" w:pos="4536"/>
        <w:tab w:val="clear" w:pos="9072"/>
        <w:tab w:val="center" w:pos="4830"/>
        <w:tab w:val="right" w:pos="9239"/>
      </w:tabs>
      <w:ind w:left="284"/>
      <w:rPr>
        <w:rFonts w:cs="Times New Roman"/>
        <w:sz w:val="14"/>
        <w:szCs w:val="14"/>
      </w:rPr>
    </w:pPr>
    <w:r>
      <w:rPr>
        <w:rFonts w:cs="Times New Roman"/>
        <w:sz w:val="14"/>
        <w:szCs w:val="14"/>
      </w:rPr>
      <w:t xml:space="preserve">Vrchlického 31/18 </w:t>
    </w:r>
    <w:r>
      <w:rPr>
        <w:rFonts w:cs="Times New Roman"/>
        <w:sz w:val="14"/>
        <w:szCs w:val="14"/>
      </w:rPr>
      <w:tab/>
      <w:t xml:space="preserve">      Fax: +420 257 107 399</w:t>
    </w:r>
  </w:p>
  <w:p w:rsidR="00A6443F" w:rsidRDefault="00A6443F">
    <w:pPr>
      <w:pStyle w:val="Footer"/>
      <w:rPr>
        <w:rFonts w:cs="Times New Roman"/>
      </w:rPr>
    </w:pPr>
    <w:r>
      <w:rPr>
        <w:rFonts w:cs="Times New Roman"/>
        <w:sz w:val="14"/>
        <w:szCs w:val="14"/>
      </w:rPr>
      <w:t xml:space="preserve">         Praha 5, 150 00 </w:t>
    </w:r>
    <w:r>
      <w:rPr>
        <w:rFonts w:cs="Times New Roman"/>
        <w:sz w:val="14"/>
        <w:szCs w:val="14"/>
      </w:rPr>
      <w:tab/>
      <w:t xml:space="preserve">            www.porsche.cz</w:t>
    </w:r>
    <w:r>
      <w:rPr>
        <w:rFonts w:cs="Times New Roman"/>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43F" w:rsidRDefault="00A6443F">
      <w:pPr>
        <w:rPr>
          <w:rFonts w:cs="Times New Roman"/>
        </w:rPr>
      </w:pPr>
      <w:r>
        <w:rPr>
          <w:rFonts w:cs="Times New Roman"/>
        </w:rPr>
        <w:separator/>
      </w:r>
    </w:p>
  </w:footnote>
  <w:footnote w:type="continuationSeparator" w:id="1">
    <w:p w:rsidR="00A6443F" w:rsidRDefault="00A6443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3F" w:rsidRDefault="00A6443F">
    <w:pPr>
      <w:pStyle w:val="Header"/>
      <w:rPr>
        <w:b/>
        <w:bCs/>
        <w:sz w:val="32"/>
        <w:szCs w:val="32"/>
      </w:rPr>
    </w:pPr>
  </w:p>
  <w:p w:rsidR="00A6443F" w:rsidRDefault="00A6443F">
    <w:pPr>
      <w:pStyle w:val="Header"/>
      <w:rPr>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1pt;margin-top:8.05pt;width:117.55pt;height:62.85pt;z-index:251660288;mso-wrap-edited:f" wrapcoords="-138 0 -138 21343 21600 21343 21600 0 -138 0">
          <v:imagedata r:id="rId1" o:title=""/>
          <w10:wrap type="tight"/>
        </v:shape>
      </w:pict>
    </w:r>
  </w:p>
  <w:p w:rsidR="00A6443F" w:rsidRDefault="00A6443F">
    <w:pPr>
      <w:pStyle w:val="Header"/>
    </w:pPr>
    <w:r>
      <w:rPr>
        <w:b/>
        <w:bCs/>
        <w:sz w:val="32"/>
        <w:szCs w:val="32"/>
      </w:rPr>
      <w:t>Tisková zpráva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87BA4"/>
    <w:multiLevelType w:val="hybridMultilevel"/>
    <w:tmpl w:val="23525BF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37D060EC"/>
    <w:multiLevelType w:val="hybridMultilevel"/>
    <w:tmpl w:val="36E2FDBE"/>
    <w:lvl w:ilvl="0" w:tplc="3C26FC6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7293499"/>
    <w:multiLevelType w:val="hybridMultilevel"/>
    <w:tmpl w:val="0474142A"/>
    <w:lvl w:ilvl="0" w:tplc="30C8EF6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53275734"/>
    <w:multiLevelType w:val="hybridMultilevel"/>
    <w:tmpl w:val="8272B412"/>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4">
    <w:nsid w:val="76C77CE8"/>
    <w:multiLevelType w:val="hybridMultilevel"/>
    <w:tmpl w:val="402089A4"/>
    <w:lvl w:ilvl="0" w:tplc="CADE2750">
      <w:start w:val="1"/>
      <w:numFmt w:val="bullet"/>
      <w:lvlText w:val=""/>
      <w:lvlJc w:val="left"/>
      <w:pPr>
        <w:tabs>
          <w:tab w:val="num" w:pos="720"/>
        </w:tabs>
        <w:ind w:left="720" w:hanging="360"/>
      </w:pPr>
      <w:rPr>
        <w:rFonts w:ascii="Symbol" w:hAnsi="Symbol" w:cs="Symbol" w:hint="default"/>
        <w:sz w:val="20"/>
        <w:szCs w:val="20"/>
      </w:rPr>
    </w:lvl>
    <w:lvl w:ilvl="1" w:tplc="AA4E0862">
      <w:start w:val="1"/>
      <w:numFmt w:val="bullet"/>
      <w:lvlText w:val="o"/>
      <w:lvlJc w:val="left"/>
      <w:pPr>
        <w:tabs>
          <w:tab w:val="num" w:pos="1440"/>
        </w:tabs>
        <w:ind w:left="1440" w:hanging="360"/>
      </w:pPr>
      <w:rPr>
        <w:rFonts w:ascii="Courier New" w:hAnsi="Courier New" w:cs="Courier New" w:hint="default"/>
        <w:sz w:val="20"/>
        <w:szCs w:val="20"/>
      </w:rPr>
    </w:lvl>
    <w:lvl w:ilvl="2" w:tplc="097ADBF2">
      <w:start w:val="1"/>
      <w:numFmt w:val="bullet"/>
      <w:lvlText w:val=""/>
      <w:lvlJc w:val="left"/>
      <w:pPr>
        <w:tabs>
          <w:tab w:val="num" w:pos="2160"/>
        </w:tabs>
        <w:ind w:left="2160" w:hanging="360"/>
      </w:pPr>
      <w:rPr>
        <w:rFonts w:ascii="Wingdings" w:hAnsi="Wingdings" w:cs="Wingdings" w:hint="default"/>
        <w:sz w:val="20"/>
        <w:szCs w:val="20"/>
      </w:rPr>
    </w:lvl>
    <w:lvl w:ilvl="3" w:tplc="5D18C3B6">
      <w:start w:val="1"/>
      <w:numFmt w:val="bullet"/>
      <w:lvlText w:val=""/>
      <w:lvlJc w:val="left"/>
      <w:pPr>
        <w:tabs>
          <w:tab w:val="num" w:pos="2880"/>
        </w:tabs>
        <w:ind w:left="2880" w:hanging="360"/>
      </w:pPr>
      <w:rPr>
        <w:rFonts w:ascii="Wingdings" w:hAnsi="Wingdings" w:cs="Wingdings" w:hint="default"/>
        <w:sz w:val="20"/>
        <w:szCs w:val="20"/>
      </w:rPr>
    </w:lvl>
    <w:lvl w:ilvl="4" w:tplc="9392CCA8">
      <w:start w:val="1"/>
      <w:numFmt w:val="bullet"/>
      <w:lvlText w:val=""/>
      <w:lvlJc w:val="left"/>
      <w:pPr>
        <w:tabs>
          <w:tab w:val="num" w:pos="3600"/>
        </w:tabs>
        <w:ind w:left="3600" w:hanging="360"/>
      </w:pPr>
      <w:rPr>
        <w:rFonts w:ascii="Wingdings" w:hAnsi="Wingdings" w:cs="Wingdings" w:hint="default"/>
        <w:sz w:val="20"/>
        <w:szCs w:val="20"/>
      </w:rPr>
    </w:lvl>
    <w:lvl w:ilvl="5" w:tplc="C7DE1072">
      <w:start w:val="1"/>
      <w:numFmt w:val="bullet"/>
      <w:lvlText w:val=""/>
      <w:lvlJc w:val="left"/>
      <w:pPr>
        <w:tabs>
          <w:tab w:val="num" w:pos="4320"/>
        </w:tabs>
        <w:ind w:left="4320" w:hanging="360"/>
      </w:pPr>
      <w:rPr>
        <w:rFonts w:ascii="Wingdings" w:hAnsi="Wingdings" w:cs="Wingdings" w:hint="default"/>
        <w:sz w:val="20"/>
        <w:szCs w:val="20"/>
      </w:rPr>
    </w:lvl>
    <w:lvl w:ilvl="6" w:tplc="58344632">
      <w:start w:val="1"/>
      <w:numFmt w:val="bullet"/>
      <w:lvlText w:val=""/>
      <w:lvlJc w:val="left"/>
      <w:pPr>
        <w:tabs>
          <w:tab w:val="num" w:pos="5040"/>
        </w:tabs>
        <w:ind w:left="5040" w:hanging="360"/>
      </w:pPr>
      <w:rPr>
        <w:rFonts w:ascii="Wingdings" w:hAnsi="Wingdings" w:cs="Wingdings" w:hint="default"/>
        <w:sz w:val="20"/>
        <w:szCs w:val="20"/>
      </w:rPr>
    </w:lvl>
    <w:lvl w:ilvl="7" w:tplc="6CA224AC">
      <w:start w:val="1"/>
      <w:numFmt w:val="bullet"/>
      <w:lvlText w:val=""/>
      <w:lvlJc w:val="left"/>
      <w:pPr>
        <w:tabs>
          <w:tab w:val="num" w:pos="5760"/>
        </w:tabs>
        <w:ind w:left="5760" w:hanging="360"/>
      </w:pPr>
      <w:rPr>
        <w:rFonts w:ascii="Wingdings" w:hAnsi="Wingdings" w:cs="Wingdings" w:hint="default"/>
        <w:sz w:val="20"/>
        <w:szCs w:val="20"/>
      </w:rPr>
    </w:lvl>
    <w:lvl w:ilvl="8" w:tplc="4F20E91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43F"/>
    <w:rsid w:val="00A6443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odyTextIndent">
    <w:name w:val="Body Text Indent"/>
    <w:basedOn w:val="Normal"/>
    <w:link w:val="BodyTextIndentChar"/>
    <w:uiPriority w:val="99"/>
    <w:pPr>
      <w:spacing w:line="360" w:lineRule="auto"/>
      <w:ind w:firstLine="540"/>
    </w:pPr>
    <w:rPr>
      <w:rFonts w:ascii="Tahoma" w:hAnsi="Tahoma" w:cs="Tahoma"/>
      <w:sz w:val="22"/>
      <w:szCs w:val="22"/>
    </w:rPr>
  </w:style>
  <w:style w:type="character" w:customStyle="1" w:styleId="BodyTextIndentChar">
    <w:name w:val="Body Text Indent Char"/>
    <w:basedOn w:val="DefaultParagraphFont"/>
    <w:link w:val="BodyTextIndent"/>
    <w:uiPriority w:val="99"/>
    <w:rPr>
      <w:rFonts w:ascii="Times New Roman" w:hAnsi="Times New Roman" w:cs="Times New Roman"/>
      <w:sz w:val="24"/>
      <w:szCs w:val="24"/>
    </w:rPr>
  </w:style>
  <w:style w:type="paragraph" w:styleId="Header">
    <w:name w:val="header"/>
    <w:basedOn w:val="Normal"/>
    <w:link w:val="HeaderChar"/>
    <w:uiPriority w:val="99"/>
    <w:pPr>
      <w:tabs>
        <w:tab w:val="center" w:pos="4536"/>
        <w:tab w:val="right" w:pos="9072"/>
      </w:tabs>
      <w:autoSpaceDE w:val="0"/>
      <w:autoSpaceDN w:val="0"/>
    </w:pPr>
    <w:rPr>
      <w:rFonts w:ascii="Arial" w:hAnsi="Arial" w:cs="Arial"/>
      <w:sz w:val="18"/>
      <w:szCs w:val="18"/>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Presse-Titel">
    <w:name w:val="Presse-Titel"/>
    <w:basedOn w:val="Normal"/>
    <w:next w:val="Presse-Standard"/>
    <w:uiPriority w:val="99"/>
    <w:pPr>
      <w:spacing w:line="480" w:lineRule="auto"/>
      <w:jc w:val="both"/>
    </w:pPr>
    <w:rPr>
      <w:rFonts w:ascii="Arial MT" w:eastAsia="Times New Roman" w:cs="Arial MT"/>
      <w:b/>
      <w:bCs/>
      <w:lang w:val="de-DE" w:eastAsia="ar-SA"/>
    </w:rPr>
  </w:style>
  <w:style w:type="paragraph" w:customStyle="1" w:styleId="Presse-Standard">
    <w:name w:val="Presse-Standard"/>
    <w:basedOn w:val="Normal"/>
    <w:uiPriority w:val="99"/>
    <w:pPr>
      <w:spacing w:line="360" w:lineRule="auto"/>
      <w:jc w:val="both"/>
    </w:pPr>
    <w:rPr>
      <w:rFonts w:ascii="Arial" w:hAnsi="Arial" w:cs="Arial"/>
      <w:lang w:val="de-DE" w:eastAsia="ar-S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customStyle="1" w:styleId="Presse-Untertitel">
    <w:name w:val="Presse-Untertitel"/>
    <w:basedOn w:val="Normal"/>
    <w:next w:val="Presse-Titel"/>
    <w:uiPriority w:val="99"/>
    <w:pPr>
      <w:spacing w:line="480" w:lineRule="auto"/>
      <w:jc w:val="both"/>
    </w:pPr>
    <w:rPr>
      <w:rFonts w:ascii="Arial MT" w:eastAsia="Times New Roman" w:cs="Arial MT"/>
      <w:sz w:val="20"/>
      <w:szCs w:val="20"/>
      <w:u w:val="single"/>
      <w:lang w:val="de-DE" w:eastAsia="ar-SA"/>
    </w:rPr>
  </w:style>
  <w:style w:type="character" w:customStyle="1" w:styleId="CharChar">
    <w:name w:val="Char Char"/>
    <w:basedOn w:val="DefaultParagraphFont"/>
    <w:uiPriority w:val="99"/>
    <w:rPr>
      <w:rFonts w:ascii="Times New Roman" w:hAnsi="Times New Roman" w:cs="Times New Roman"/>
      <w:lang w:val="cs-CZ" w:eastAsia="cs-CZ"/>
    </w:rPr>
  </w:style>
  <w:style w:type="paragraph" w:styleId="Title">
    <w:name w:val="Title"/>
    <w:basedOn w:val="Normal"/>
    <w:next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sche-interauto.cz" TargetMode="External"/><Relationship Id="rId3" Type="http://schemas.openxmlformats.org/officeDocument/2006/relationships/settings" Target="settings.xml"/><Relationship Id="rId7" Type="http://schemas.openxmlformats.org/officeDocument/2006/relationships/hyperlink" Target="mailto:anna.gruberova@porsch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807</Words>
  <Characters>4605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piaasist4</dc:creator>
  <cp:keywords/>
  <dc:description/>
  <cp:lastModifiedBy>piaasist4</cp:lastModifiedBy>
  <cp:revision>2</cp:revision>
  <cp:lastPrinted>2010-09-21T06:59:00Z</cp:lastPrinted>
  <dcterms:created xsi:type="dcterms:W3CDTF">2010-11-05T10:15:00Z</dcterms:created>
  <dcterms:modified xsi:type="dcterms:W3CDTF">2010-11-05T10:15:00Z</dcterms:modified>
</cp:coreProperties>
</file>